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851" w:rsidRPr="00534851" w:rsidRDefault="00534851" w:rsidP="00534851">
      <w:pPr>
        <w:keepNext/>
        <w:widowControl w:val="0"/>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 xml:space="preserve">                                                                     </w:t>
      </w:r>
      <w:r>
        <w:rPr>
          <w:rFonts w:ascii="Times New Roman" w:eastAsia="Times New Roman" w:hAnsi="Times New Roman"/>
          <w:noProof/>
          <w:sz w:val="24"/>
          <w:szCs w:val="24"/>
          <w:lang w:eastAsia="ru-RU"/>
        </w:rPr>
        <w:drawing>
          <wp:inline distT="0" distB="0" distL="0" distR="0">
            <wp:extent cx="523875" cy="647700"/>
            <wp:effectExtent l="0" t="0" r="9525" b="0"/>
            <wp:docPr id="1" name="Рисунок 1"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нов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inline>
        </w:drawing>
      </w:r>
    </w:p>
    <w:p w:rsidR="00534851" w:rsidRPr="00534851" w:rsidRDefault="00534851" w:rsidP="00534851">
      <w:pPr>
        <w:widowControl w:val="0"/>
        <w:spacing w:after="0" w:line="240" w:lineRule="auto"/>
        <w:jc w:val="center"/>
        <w:rPr>
          <w:rFonts w:ascii="Times New Roman" w:eastAsia="Times New Roman" w:hAnsi="Times New Roman"/>
          <w:b/>
          <w:caps/>
          <w:sz w:val="28"/>
          <w:szCs w:val="24"/>
          <w:lang w:eastAsia="ru-RU"/>
        </w:rPr>
      </w:pPr>
      <w:r w:rsidRPr="00534851">
        <w:rPr>
          <w:rFonts w:ascii="Times New Roman" w:eastAsia="Times New Roman" w:hAnsi="Times New Roman"/>
          <w:b/>
          <w:caps/>
          <w:sz w:val="28"/>
          <w:szCs w:val="24"/>
          <w:lang w:eastAsia="ru-RU"/>
        </w:rPr>
        <w:t>ЧЕЛЯБИНСКАЯ ОБЛАСТЬ</w:t>
      </w:r>
    </w:p>
    <w:p w:rsidR="00534851" w:rsidRPr="00534851" w:rsidRDefault="00187F32" w:rsidP="00534851">
      <w:pPr>
        <w:widowControl w:val="0"/>
        <w:spacing w:after="0" w:line="240" w:lineRule="auto"/>
        <w:jc w:val="center"/>
        <w:rPr>
          <w:rFonts w:ascii="Times New Roman" w:eastAsia="Times New Roman" w:hAnsi="Times New Roman"/>
          <w:sz w:val="36"/>
          <w:szCs w:val="24"/>
          <w:lang w:eastAsia="ru-RU"/>
        </w:rPr>
      </w:pPr>
      <w:r>
        <w:rPr>
          <w:rFonts w:ascii="Times New Roman" w:eastAsia="Times New Roman" w:hAnsi="Times New Roman"/>
          <w:b/>
          <w:sz w:val="28"/>
          <w:szCs w:val="28"/>
          <w:lang w:eastAsia="ru-RU"/>
        </w:rPr>
        <w:t>Совет депутатов ШАБУРОВСКОГО</w:t>
      </w:r>
      <w:r w:rsidR="00534851" w:rsidRPr="00534851">
        <w:rPr>
          <w:rFonts w:ascii="Times New Roman" w:eastAsia="Times New Roman" w:hAnsi="Times New Roman"/>
          <w:b/>
          <w:sz w:val="28"/>
          <w:szCs w:val="28"/>
          <w:lang w:eastAsia="ru-RU"/>
        </w:rPr>
        <w:t xml:space="preserve"> СЕЛЬСКОГО ПОСЕЛЕНИЯ</w:t>
      </w:r>
      <w:r w:rsidR="00534851" w:rsidRPr="00534851">
        <w:rPr>
          <w:rFonts w:ascii="Times New Roman" w:eastAsia="Times New Roman" w:hAnsi="Times New Roman"/>
          <w:sz w:val="36"/>
          <w:szCs w:val="24"/>
          <w:lang w:eastAsia="ru-RU"/>
        </w:rPr>
        <w:t xml:space="preserve"> </w:t>
      </w:r>
    </w:p>
    <w:p w:rsidR="00534851" w:rsidRPr="00534851" w:rsidRDefault="00534851" w:rsidP="00534851">
      <w:pPr>
        <w:keepNext/>
        <w:widowControl w:val="0"/>
        <w:spacing w:after="0" w:line="240" w:lineRule="auto"/>
        <w:jc w:val="center"/>
        <w:rPr>
          <w:rFonts w:ascii="Times New Roman" w:eastAsia="Times New Roman" w:hAnsi="Times New Roman"/>
          <w:b/>
          <w:sz w:val="40"/>
          <w:szCs w:val="24"/>
          <w:lang w:eastAsia="ru-RU"/>
        </w:rPr>
      </w:pPr>
      <w:r w:rsidRPr="00534851">
        <w:rPr>
          <w:rFonts w:ascii="Times New Roman" w:eastAsia="Times New Roman" w:hAnsi="Times New Roman"/>
          <w:b/>
          <w:sz w:val="40"/>
          <w:szCs w:val="24"/>
          <w:lang w:eastAsia="ru-RU"/>
        </w:rPr>
        <w:t xml:space="preserve">РЕШЕНИЕ  </w:t>
      </w:r>
    </w:p>
    <w:p w:rsidR="00534851" w:rsidRPr="00534851" w:rsidRDefault="00534851" w:rsidP="00534851">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0" locked="0" layoutInCell="0" allowOverlap="1">
                <wp:simplePos x="0" y="0"/>
                <wp:positionH relativeFrom="column">
                  <wp:posOffset>-635</wp:posOffset>
                </wp:positionH>
                <wp:positionV relativeFrom="paragraph">
                  <wp:posOffset>51435</wp:posOffset>
                </wp:positionV>
                <wp:extent cx="6057900" cy="0"/>
                <wp:effectExtent l="33655" t="36830" r="33020" b="2984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7B1A9"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05pt" to="476.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" o:allowincell="f" strokeweight="4.5pt">
                <v:stroke linestyle="thickThin"/>
              </v:line>
            </w:pict>
          </mc:Fallback>
        </mc:AlternateContent>
      </w:r>
    </w:p>
    <w:p w:rsidR="00534851" w:rsidRPr="00534851" w:rsidRDefault="00534851" w:rsidP="00534851">
      <w:pPr>
        <w:widowControl w:val="0"/>
        <w:tabs>
          <w:tab w:val="left" w:pos="7275"/>
        </w:tabs>
        <w:spacing w:after="0" w:line="240" w:lineRule="auto"/>
        <w:jc w:val="both"/>
        <w:rPr>
          <w:rFonts w:ascii="Times New Roman" w:eastAsia="Times New Roman" w:hAnsi="Times New Roman"/>
          <w:spacing w:val="20"/>
          <w:sz w:val="24"/>
          <w:szCs w:val="24"/>
          <w:lang w:eastAsia="ru-RU"/>
        </w:rPr>
      </w:pPr>
      <w:r w:rsidRPr="00534851">
        <w:rPr>
          <w:rFonts w:ascii="Times New Roman" w:eastAsia="Times New Roman" w:hAnsi="Times New Roman"/>
          <w:spacing w:val="20"/>
          <w:sz w:val="24"/>
          <w:szCs w:val="24"/>
          <w:lang w:eastAsia="ru-RU"/>
        </w:rPr>
        <w:t xml:space="preserve">от    </w:t>
      </w:r>
      <w:r w:rsidRPr="00534851">
        <w:rPr>
          <w:rFonts w:ascii="Times New Roman" w:eastAsia="Times New Roman" w:hAnsi="Times New Roman"/>
          <w:spacing w:val="20"/>
          <w:sz w:val="24"/>
          <w:szCs w:val="24"/>
          <w:u w:val="single"/>
          <w:lang w:eastAsia="ru-RU"/>
        </w:rPr>
        <w:t>29 марта</w:t>
      </w:r>
      <w:r w:rsidRPr="00534851">
        <w:rPr>
          <w:rFonts w:ascii="Times New Roman" w:eastAsia="Times New Roman" w:hAnsi="Times New Roman"/>
          <w:spacing w:val="20"/>
          <w:sz w:val="24"/>
          <w:szCs w:val="24"/>
          <w:lang w:eastAsia="ru-RU"/>
        </w:rPr>
        <w:t xml:space="preserve">    2024 г.                                                                  №</w:t>
      </w:r>
      <w:r>
        <w:rPr>
          <w:rFonts w:ascii="Times New Roman" w:eastAsia="Times New Roman" w:hAnsi="Times New Roman"/>
          <w:spacing w:val="20"/>
          <w:sz w:val="24"/>
          <w:szCs w:val="24"/>
          <w:lang w:eastAsia="ru-RU"/>
        </w:rPr>
        <w:t xml:space="preserve"> 148</w:t>
      </w:r>
    </w:p>
    <w:p w:rsidR="00534851" w:rsidRPr="00534851" w:rsidRDefault="00534851" w:rsidP="00534851">
      <w:pPr>
        <w:widowControl w:val="0"/>
        <w:spacing w:after="0" w:line="240" w:lineRule="auto"/>
        <w:rPr>
          <w:rFonts w:ascii="Times New Roman" w:eastAsia="Times New Roman" w:hAnsi="Times New Roman"/>
          <w:spacing w:val="20"/>
          <w:sz w:val="24"/>
          <w:szCs w:val="24"/>
          <w:lang w:eastAsia="ru-RU"/>
        </w:rPr>
      </w:pPr>
      <w:r w:rsidRPr="00534851">
        <w:rPr>
          <w:rFonts w:ascii="Times New Roman" w:eastAsia="Times New Roman" w:hAnsi="Times New Roman"/>
          <w:spacing w:val="20"/>
          <w:sz w:val="24"/>
          <w:szCs w:val="24"/>
          <w:lang w:eastAsia="ru-RU"/>
        </w:rPr>
        <w:t>с. Шабурово</w:t>
      </w:r>
    </w:p>
    <w:p w:rsidR="00534851" w:rsidRPr="00534851" w:rsidRDefault="00534851" w:rsidP="00534851">
      <w:pPr>
        <w:widowControl w:val="0"/>
        <w:autoSpaceDE w:val="0"/>
        <w:autoSpaceDN w:val="0"/>
        <w:adjustRightInd w:val="0"/>
        <w:spacing w:after="0" w:line="240" w:lineRule="auto"/>
        <w:rPr>
          <w:rFonts w:ascii="Times New Roman" w:eastAsia="Times New Roman" w:hAnsi="Times New Roman"/>
          <w:b/>
          <w:bCs/>
          <w:sz w:val="24"/>
          <w:szCs w:val="24"/>
          <w:lang w:eastAsia="ru-RU"/>
        </w:rPr>
      </w:pPr>
    </w:p>
    <w:p w:rsidR="00534851" w:rsidRPr="00534851" w:rsidRDefault="00534851" w:rsidP="00534851">
      <w:pPr>
        <w:widowControl w:val="0"/>
        <w:spacing w:after="0" w:line="240" w:lineRule="auto"/>
        <w:ind w:right="5395"/>
        <w:rPr>
          <w:rFonts w:ascii="Times New Roman" w:eastAsia="Times New Roman" w:hAnsi="Times New Roman"/>
          <w:b/>
          <w:sz w:val="24"/>
          <w:szCs w:val="24"/>
          <w:lang w:eastAsia="ru-RU"/>
        </w:rPr>
      </w:pPr>
      <w:bookmarkStart w:id="0" w:name="_GoBack"/>
      <w:r w:rsidRPr="00534851">
        <w:rPr>
          <w:rFonts w:ascii="Times New Roman" w:eastAsia="Times New Roman" w:hAnsi="Times New Roman"/>
          <w:b/>
          <w:sz w:val="24"/>
          <w:szCs w:val="24"/>
          <w:lang w:eastAsia="ru-RU"/>
        </w:rPr>
        <w:t>Об утверждении перечня имущества, находящегося в муниципальной собственности Шабуровского сельского поселения, передаваемого в муниципальную собственность Каслинского муниципального района</w:t>
      </w:r>
    </w:p>
    <w:bookmarkEnd w:id="0"/>
    <w:p w:rsidR="00534851" w:rsidRPr="00534851" w:rsidRDefault="00534851" w:rsidP="00534851">
      <w:pPr>
        <w:widowControl w:val="0"/>
        <w:spacing w:after="0" w:line="240" w:lineRule="auto"/>
        <w:ind w:right="5395"/>
        <w:rPr>
          <w:rFonts w:ascii="Times New Roman" w:eastAsia="Times New Roman" w:hAnsi="Times New Roman"/>
          <w:b/>
          <w:sz w:val="26"/>
          <w:szCs w:val="26"/>
          <w:lang w:eastAsia="ru-RU"/>
        </w:rPr>
      </w:pPr>
    </w:p>
    <w:p w:rsidR="00534851" w:rsidRPr="00534851" w:rsidRDefault="00534851" w:rsidP="00534851">
      <w:pPr>
        <w:widowControl w:val="0"/>
        <w:tabs>
          <w:tab w:val="left" w:pos="9638"/>
        </w:tabs>
        <w:spacing w:after="0" w:line="240" w:lineRule="auto"/>
        <w:ind w:right="-82" w:firstLine="720"/>
        <w:jc w:val="both"/>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В соответствии с Федеральным законом от 6.10.2003 № 131-ФЗ «Об общих принципах организации местного самоуправления в Российской Федерации», законом Челябинской области от 29.11.2007 № 221-ЗО «О порядке подготовки проектов законов Челябинской области о разграничении имущества, находящегося в муниципальной собственности, между муниципальными образованиями», Уставом Шабуровского сельского поселения</w:t>
      </w:r>
    </w:p>
    <w:p w:rsidR="00534851" w:rsidRPr="00534851" w:rsidRDefault="00534851" w:rsidP="00534851">
      <w:pPr>
        <w:widowControl w:val="0"/>
        <w:tabs>
          <w:tab w:val="left" w:pos="9638"/>
        </w:tabs>
        <w:spacing w:after="0" w:line="240" w:lineRule="auto"/>
        <w:ind w:right="-82" w:firstLine="720"/>
        <w:jc w:val="both"/>
        <w:rPr>
          <w:rFonts w:ascii="Times New Roman" w:eastAsia="Times New Roman" w:hAnsi="Times New Roman"/>
          <w:sz w:val="24"/>
          <w:szCs w:val="24"/>
          <w:lang w:eastAsia="ru-RU"/>
        </w:rPr>
      </w:pPr>
    </w:p>
    <w:p w:rsidR="00534851" w:rsidRPr="00534851" w:rsidRDefault="00534851" w:rsidP="00534851">
      <w:pPr>
        <w:widowControl w:val="0"/>
        <w:tabs>
          <w:tab w:val="left" w:pos="9638"/>
        </w:tabs>
        <w:spacing w:after="0" w:line="240" w:lineRule="auto"/>
        <w:ind w:right="-82" w:firstLine="720"/>
        <w:jc w:val="both"/>
        <w:rPr>
          <w:rFonts w:ascii="Times New Roman" w:eastAsia="Times New Roman" w:hAnsi="Times New Roman"/>
          <w:sz w:val="24"/>
          <w:szCs w:val="24"/>
          <w:lang w:eastAsia="ru-RU"/>
        </w:rPr>
      </w:pPr>
    </w:p>
    <w:p w:rsidR="00534851" w:rsidRPr="00534851" w:rsidRDefault="00534851" w:rsidP="00534851">
      <w:pPr>
        <w:widowControl w:val="0"/>
        <w:tabs>
          <w:tab w:val="left" w:pos="9638"/>
        </w:tabs>
        <w:spacing w:after="0" w:line="240" w:lineRule="auto"/>
        <w:ind w:right="-82" w:firstLine="720"/>
        <w:jc w:val="center"/>
        <w:rPr>
          <w:rFonts w:ascii="Times New Roman" w:eastAsia="Times New Roman" w:hAnsi="Times New Roman"/>
          <w:b/>
          <w:sz w:val="24"/>
          <w:szCs w:val="24"/>
          <w:lang w:eastAsia="ru-RU"/>
        </w:rPr>
      </w:pPr>
      <w:r w:rsidRPr="00534851">
        <w:rPr>
          <w:rFonts w:ascii="Times New Roman" w:eastAsia="Times New Roman" w:hAnsi="Times New Roman"/>
          <w:b/>
          <w:sz w:val="24"/>
          <w:szCs w:val="24"/>
          <w:lang w:eastAsia="ru-RU"/>
        </w:rPr>
        <w:t>Совет депутатов Шабуровского сельского поселения РЕШАЕТ:</w:t>
      </w:r>
    </w:p>
    <w:p w:rsidR="00534851" w:rsidRPr="00534851" w:rsidRDefault="00534851" w:rsidP="00534851">
      <w:pPr>
        <w:widowControl w:val="0"/>
        <w:tabs>
          <w:tab w:val="left" w:pos="9638"/>
        </w:tabs>
        <w:spacing w:after="0" w:line="240" w:lineRule="auto"/>
        <w:ind w:right="-82" w:firstLine="720"/>
        <w:jc w:val="both"/>
        <w:rPr>
          <w:rFonts w:ascii="Times New Roman" w:eastAsia="Times New Roman" w:hAnsi="Times New Roman"/>
          <w:sz w:val="26"/>
          <w:szCs w:val="26"/>
          <w:lang w:eastAsia="ru-RU"/>
        </w:rPr>
      </w:pPr>
      <w:r w:rsidRPr="00534851">
        <w:rPr>
          <w:rFonts w:ascii="Times New Roman" w:eastAsia="Times New Roman" w:hAnsi="Times New Roman"/>
          <w:sz w:val="26"/>
          <w:szCs w:val="26"/>
          <w:lang w:eastAsia="ru-RU"/>
        </w:rPr>
        <w:tab/>
      </w:r>
    </w:p>
    <w:p w:rsidR="00534851" w:rsidRPr="00534851" w:rsidRDefault="00534851" w:rsidP="00534851">
      <w:pPr>
        <w:widowControl w:val="0"/>
        <w:tabs>
          <w:tab w:val="left" w:pos="9638"/>
        </w:tabs>
        <w:spacing w:after="0" w:line="240" w:lineRule="auto"/>
        <w:ind w:right="-82"/>
        <w:jc w:val="both"/>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 xml:space="preserve">           1. Утвердить перечень имущества, находящегося в собственности Шабуровского сельского поселения, передаваемого в муниципальную собственность Каслинского муниципального района.</w:t>
      </w:r>
    </w:p>
    <w:p w:rsidR="00534851" w:rsidRPr="00534851" w:rsidRDefault="00534851" w:rsidP="00534851">
      <w:pPr>
        <w:widowControl w:val="0"/>
        <w:spacing w:after="0" w:line="240" w:lineRule="auto"/>
        <w:rPr>
          <w:rFonts w:ascii="Times New Roman" w:eastAsia="Times New Roman" w:hAnsi="Times New Roman"/>
          <w:sz w:val="20"/>
          <w:szCs w:val="20"/>
          <w:lang w:eastAsia="ru-RU"/>
        </w:rPr>
      </w:pPr>
      <w:r w:rsidRPr="00534851">
        <w:rPr>
          <w:rFonts w:ascii="Times New Roman" w:eastAsia="Times New Roman" w:hAnsi="Times New Roman"/>
          <w:color w:val="000000"/>
          <w:sz w:val="24"/>
          <w:szCs w:val="24"/>
          <w:shd w:val="clear" w:color="auto" w:fill="FFFFFF"/>
          <w:lang w:eastAsia="ru-RU"/>
        </w:rPr>
        <w:t xml:space="preserve">           2.  </w:t>
      </w:r>
      <w:r w:rsidRPr="00534851">
        <w:rPr>
          <w:rFonts w:ascii="Times New Roman" w:eastAsia="Times New Roman" w:hAnsi="Times New Roman"/>
          <w:sz w:val="24"/>
          <w:szCs w:val="24"/>
          <w:lang w:eastAsia="ru-RU"/>
        </w:rPr>
        <w:t>Настоящее решение разместить на официальном сайте Шабуровского сельского поселения в сети Интернет.</w:t>
      </w:r>
    </w:p>
    <w:p w:rsidR="00534851" w:rsidRPr="00534851" w:rsidRDefault="00534851" w:rsidP="00534851">
      <w:pPr>
        <w:widowControl w:val="0"/>
        <w:tabs>
          <w:tab w:val="left" w:pos="9638"/>
        </w:tabs>
        <w:spacing w:after="0" w:line="240" w:lineRule="auto"/>
        <w:ind w:right="-82"/>
        <w:jc w:val="both"/>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 xml:space="preserve">           3.  Настоящее решение вступает в силу со дня его подписания. </w:t>
      </w:r>
    </w:p>
    <w:p w:rsidR="00534851" w:rsidRPr="00534851" w:rsidRDefault="00534851" w:rsidP="00534851">
      <w:pPr>
        <w:widowControl w:val="0"/>
        <w:tabs>
          <w:tab w:val="left" w:pos="9638"/>
        </w:tabs>
        <w:spacing w:after="0" w:line="240" w:lineRule="auto"/>
        <w:ind w:right="-82" w:firstLine="720"/>
        <w:jc w:val="both"/>
        <w:rPr>
          <w:rFonts w:ascii="Times New Roman" w:eastAsia="Times New Roman" w:hAnsi="Times New Roman"/>
          <w:sz w:val="24"/>
          <w:szCs w:val="24"/>
          <w:lang w:eastAsia="ru-RU"/>
        </w:rPr>
      </w:pPr>
    </w:p>
    <w:p w:rsidR="00534851" w:rsidRPr="00534851" w:rsidRDefault="00534851" w:rsidP="00534851">
      <w:pPr>
        <w:widowControl w:val="0"/>
        <w:spacing w:after="0" w:line="240" w:lineRule="auto"/>
        <w:rPr>
          <w:rFonts w:ascii="Times New Roman" w:eastAsia="Times New Roman" w:hAnsi="Times New Roman"/>
          <w:sz w:val="26"/>
          <w:szCs w:val="26"/>
          <w:lang w:eastAsia="ru-RU"/>
        </w:rPr>
      </w:pPr>
    </w:p>
    <w:p w:rsidR="00534851" w:rsidRDefault="00534851" w:rsidP="00534851">
      <w:pPr>
        <w:widowControl w:val="0"/>
        <w:spacing w:after="0" w:line="240" w:lineRule="auto"/>
        <w:rPr>
          <w:rFonts w:ascii="Times New Roman" w:eastAsia="Times New Roman" w:hAnsi="Times New Roman"/>
          <w:sz w:val="26"/>
          <w:szCs w:val="26"/>
          <w:lang w:eastAsia="ru-RU"/>
        </w:rPr>
      </w:pPr>
    </w:p>
    <w:p w:rsidR="00534851" w:rsidRDefault="00534851" w:rsidP="00534851">
      <w:pPr>
        <w:widowControl w:val="0"/>
        <w:spacing w:after="0" w:line="240" w:lineRule="auto"/>
        <w:rPr>
          <w:rFonts w:ascii="Times New Roman" w:eastAsia="Times New Roman" w:hAnsi="Times New Roman"/>
          <w:sz w:val="26"/>
          <w:szCs w:val="26"/>
          <w:lang w:eastAsia="ru-RU"/>
        </w:rPr>
      </w:pPr>
    </w:p>
    <w:p w:rsidR="00534851" w:rsidRDefault="00534851" w:rsidP="00534851">
      <w:pPr>
        <w:widowControl w:val="0"/>
        <w:spacing w:after="0" w:line="240" w:lineRule="auto"/>
        <w:rPr>
          <w:rFonts w:ascii="Times New Roman" w:eastAsia="Times New Roman" w:hAnsi="Times New Roman"/>
          <w:sz w:val="26"/>
          <w:szCs w:val="26"/>
          <w:lang w:eastAsia="ru-RU"/>
        </w:rPr>
      </w:pPr>
    </w:p>
    <w:p w:rsidR="00534851" w:rsidRPr="00534851" w:rsidRDefault="00534851" w:rsidP="00534851">
      <w:pPr>
        <w:widowControl w:val="0"/>
        <w:spacing w:after="0" w:line="240" w:lineRule="auto"/>
        <w:rPr>
          <w:rFonts w:ascii="Times New Roman" w:eastAsia="Times New Roman" w:hAnsi="Times New Roman"/>
          <w:sz w:val="26"/>
          <w:szCs w:val="26"/>
          <w:lang w:eastAsia="ru-RU"/>
        </w:rPr>
      </w:pPr>
    </w:p>
    <w:p w:rsidR="00534851" w:rsidRPr="00534851" w:rsidRDefault="00534851" w:rsidP="00534851">
      <w:pPr>
        <w:widowControl w:val="0"/>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Председатель Совета депутатов</w:t>
      </w:r>
    </w:p>
    <w:p w:rsidR="00534851" w:rsidRPr="00534851" w:rsidRDefault="00534851" w:rsidP="00534851">
      <w:pPr>
        <w:widowControl w:val="0"/>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Шабуровского сельского поселения                                                                С.А. Миндагулова</w:t>
      </w:r>
    </w:p>
    <w:p w:rsidR="00534851" w:rsidRPr="00534851" w:rsidRDefault="00534851" w:rsidP="00534851">
      <w:pPr>
        <w:widowControl w:val="0"/>
        <w:spacing w:after="0" w:line="240" w:lineRule="auto"/>
        <w:rPr>
          <w:rFonts w:ascii="Times New Roman" w:eastAsia="Times New Roman" w:hAnsi="Times New Roman"/>
          <w:sz w:val="26"/>
          <w:szCs w:val="26"/>
          <w:lang w:eastAsia="ru-RU"/>
        </w:rPr>
      </w:pPr>
    </w:p>
    <w:p w:rsidR="00534851" w:rsidRPr="00534851" w:rsidRDefault="00534851" w:rsidP="00534851">
      <w:pPr>
        <w:widowControl w:val="0"/>
        <w:spacing w:after="0" w:line="240" w:lineRule="auto"/>
        <w:rPr>
          <w:rFonts w:ascii="Times New Roman" w:eastAsia="Times New Roman" w:hAnsi="Times New Roman"/>
          <w:i/>
          <w:sz w:val="24"/>
          <w:szCs w:val="24"/>
          <w:lang w:eastAsia="ru-RU"/>
        </w:rPr>
      </w:pPr>
      <w:r w:rsidRPr="00534851">
        <w:rPr>
          <w:rFonts w:ascii="Times New Roman" w:eastAsia="Times New Roman" w:hAnsi="Times New Roman"/>
          <w:sz w:val="24"/>
          <w:szCs w:val="24"/>
          <w:lang w:eastAsia="ru-RU"/>
        </w:rPr>
        <w:t xml:space="preserve">                                         </w:t>
      </w:r>
    </w:p>
    <w:p w:rsidR="00534851" w:rsidRPr="00534851" w:rsidRDefault="00534851" w:rsidP="00534851">
      <w:pPr>
        <w:widowControl w:val="0"/>
        <w:autoSpaceDE w:val="0"/>
        <w:autoSpaceDN w:val="0"/>
        <w:adjustRightInd w:val="0"/>
        <w:spacing w:after="0" w:line="240" w:lineRule="auto"/>
        <w:ind w:right="-2"/>
        <w:rPr>
          <w:rFonts w:ascii="Times New Roman" w:eastAsia="Times New Roman" w:hAnsi="Times New Roman"/>
          <w:color w:val="000000"/>
          <w:sz w:val="28"/>
          <w:szCs w:val="28"/>
          <w:lang w:eastAsia="ru-RU"/>
        </w:rPr>
      </w:pPr>
    </w:p>
    <w:p w:rsidR="00534851" w:rsidRPr="00534851" w:rsidRDefault="00534851" w:rsidP="00534851">
      <w:pPr>
        <w:widowControl w:val="0"/>
        <w:autoSpaceDE w:val="0"/>
        <w:autoSpaceDN w:val="0"/>
        <w:adjustRightInd w:val="0"/>
        <w:spacing w:after="0" w:line="240" w:lineRule="auto"/>
        <w:ind w:right="-2"/>
        <w:rPr>
          <w:rFonts w:ascii="Times New Roman" w:eastAsia="Times New Roman" w:hAnsi="Times New Roman"/>
          <w:color w:val="000000"/>
          <w:sz w:val="28"/>
          <w:szCs w:val="28"/>
          <w:lang w:eastAsia="ru-RU"/>
        </w:rPr>
      </w:pPr>
    </w:p>
    <w:p w:rsidR="00534851" w:rsidRPr="00534851" w:rsidRDefault="00534851" w:rsidP="00534851">
      <w:pPr>
        <w:widowControl w:val="0"/>
        <w:autoSpaceDE w:val="0"/>
        <w:autoSpaceDN w:val="0"/>
        <w:adjustRightInd w:val="0"/>
        <w:spacing w:after="0" w:line="240" w:lineRule="auto"/>
        <w:ind w:right="-2"/>
        <w:rPr>
          <w:rFonts w:ascii="Times New Roman" w:eastAsia="Times New Roman" w:hAnsi="Times New Roman"/>
          <w:color w:val="000000"/>
          <w:sz w:val="28"/>
          <w:szCs w:val="28"/>
          <w:lang w:eastAsia="ru-RU"/>
        </w:rPr>
      </w:pPr>
    </w:p>
    <w:p w:rsidR="00534851" w:rsidRPr="00534851" w:rsidRDefault="00534851" w:rsidP="00534851">
      <w:pPr>
        <w:widowControl w:val="0"/>
        <w:autoSpaceDE w:val="0"/>
        <w:autoSpaceDN w:val="0"/>
        <w:adjustRightInd w:val="0"/>
        <w:spacing w:after="0" w:line="240" w:lineRule="auto"/>
        <w:ind w:right="-2"/>
        <w:rPr>
          <w:rFonts w:ascii="Times New Roman" w:eastAsia="Times New Roman" w:hAnsi="Times New Roman"/>
          <w:color w:val="000000"/>
          <w:sz w:val="28"/>
          <w:szCs w:val="28"/>
          <w:lang w:eastAsia="ru-RU"/>
        </w:rPr>
      </w:pPr>
    </w:p>
    <w:p w:rsidR="00534851" w:rsidRPr="00534851" w:rsidRDefault="00534851" w:rsidP="00534851">
      <w:pPr>
        <w:widowControl w:val="0"/>
        <w:autoSpaceDE w:val="0"/>
        <w:autoSpaceDN w:val="0"/>
        <w:adjustRightInd w:val="0"/>
        <w:spacing w:after="0" w:line="240" w:lineRule="auto"/>
        <w:ind w:right="-2"/>
        <w:rPr>
          <w:rFonts w:ascii="Times New Roman" w:eastAsia="Times New Roman" w:hAnsi="Times New Roman"/>
          <w:color w:val="000000"/>
          <w:sz w:val="28"/>
          <w:szCs w:val="28"/>
          <w:lang w:eastAsia="ru-RU"/>
        </w:rPr>
      </w:pPr>
    </w:p>
    <w:p w:rsidR="00534851" w:rsidRPr="00534851" w:rsidRDefault="00534851" w:rsidP="00534851">
      <w:pPr>
        <w:widowControl w:val="0"/>
        <w:autoSpaceDE w:val="0"/>
        <w:autoSpaceDN w:val="0"/>
        <w:adjustRightInd w:val="0"/>
        <w:spacing w:after="0" w:line="240" w:lineRule="auto"/>
        <w:ind w:right="-2"/>
        <w:rPr>
          <w:rFonts w:ascii="Times New Roman" w:eastAsia="Times New Roman" w:hAnsi="Times New Roman"/>
          <w:color w:val="000000"/>
          <w:sz w:val="28"/>
          <w:szCs w:val="28"/>
          <w:lang w:eastAsia="ru-RU"/>
        </w:rPr>
      </w:pPr>
    </w:p>
    <w:p w:rsidR="00534851" w:rsidRPr="00534851" w:rsidRDefault="00534851" w:rsidP="00534851">
      <w:pPr>
        <w:widowControl w:val="0"/>
        <w:autoSpaceDE w:val="0"/>
        <w:autoSpaceDN w:val="0"/>
        <w:adjustRightInd w:val="0"/>
        <w:spacing w:after="0" w:line="240" w:lineRule="auto"/>
        <w:ind w:right="-2"/>
        <w:rPr>
          <w:rFonts w:ascii="Times New Roman" w:eastAsia="Times New Roman" w:hAnsi="Times New Roman"/>
          <w:color w:val="000000"/>
          <w:sz w:val="28"/>
          <w:szCs w:val="28"/>
          <w:lang w:eastAsia="ru-RU"/>
        </w:rPr>
      </w:pPr>
    </w:p>
    <w:p w:rsidR="00534851" w:rsidRPr="00534851" w:rsidRDefault="00534851" w:rsidP="00534851">
      <w:pPr>
        <w:widowControl w:val="0"/>
        <w:autoSpaceDE w:val="0"/>
        <w:autoSpaceDN w:val="0"/>
        <w:adjustRightInd w:val="0"/>
        <w:spacing w:after="0" w:line="240" w:lineRule="auto"/>
        <w:ind w:right="-2"/>
        <w:rPr>
          <w:rFonts w:ascii="Times New Roman" w:eastAsia="Times New Roman" w:hAnsi="Times New Roman"/>
          <w:color w:val="000000"/>
          <w:sz w:val="28"/>
          <w:szCs w:val="28"/>
          <w:lang w:eastAsia="ru-RU"/>
        </w:rPr>
      </w:pPr>
    </w:p>
    <w:p w:rsidR="00534851" w:rsidRPr="00534851" w:rsidRDefault="00534851" w:rsidP="00534851">
      <w:pPr>
        <w:widowControl w:val="0"/>
        <w:autoSpaceDE w:val="0"/>
        <w:autoSpaceDN w:val="0"/>
        <w:adjustRightInd w:val="0"/>
        <w:spacing w:after="0" w:line="240" w:lineRule="auto"/>
        <w:ind w:right="-2"/>
        <w:rPr>
          <w:rFonts w:ascii="Times New Roman" w:eastAsia="Times New Roman" w:hAnsi="Times New Roman"/>
          <w:color w:val="000000"/>
          <w:sz w:val="28"/>
          <w:szCs w:val="28"/>
          <w:lang w:eastAsia="ru-RU"/>
        </w:rPr>
      </w:pPr>
    </w:p>
    <w:p w:rsidR="00534851" w:rsidRPr="00534851" w:rsidRDefault="00534851" w:rsidP="00534851">
      <w:pPr>
        <w:widowControl w:val="0"/>
        <w:autoSpaceDE w:val="0"/>
        <w:autoSpaceDN w:val="0"/>
        <w:adjustRightInd w:val="0"/>
        <w:spacing w:after="0" w:line="240" w:lineRule="auto"/>
        <w:ind w:right="-2"/>
        <w:rPr>
          <w:rFonts w:ascii="Times New Roman" w:eastAsia="Times New Roman" w:hAnsi="Times New Roman"/>
          <w:color w:val="000000"/>
          <w:sz w:val="28"/>
          <w:szCs w:val="28"/>
          <w:lang w:eastAsia="ru-RU"/>
        </w:rPr>
      </w:pPr>
    </w:p>
    <w:p w:rsidR="00534851" w:rsidRPr="00534851" w:rsidRDefault="00534851" w:rsidP="00534851">
      <w:pPr>
        <w:widowControl w:val="0"/>
        <w:autoSpaceDE w:val="0"/>
        <w:autoSpaceDN w:val="0"/>
        <w:adjustRightInd w:val="0"/>
        <w:spacing w:after="0" w:line="240" w:lineRule="auto"/>
        <w:ind w:right="-2"/>
        <w:rPr>
          <w:rFonts w:ascii="Times New Roman" w:eastAsia="Times New Roman" w:hAnsi="Times New Roman"/>
          <w:color w:val="000000"/>
          <w:sz w:val="28"/>
          <w:szCs w:val="28"/>
          <w:lang w:eastAsia="ru-RU"/>
        </w:rPr>
      </w:pPr>
    </w:p>
    <w:p w:rsidR="00534851" w:rsidRPr="00534851" w:rsidRDefault="00534851" w:rsidP="00534851">
      <w:pPr>
        <w:tabs>
          <w:tab w:val="left" w:pos="0"/>
        </w:tabs>
        <w:spacing w:after="0" w:line="240" w:lineRule="auto"/>
        <w:rPr>
          <w:rFonts w:ascii="Times New Roman" w:eastAsia="Times New Roman" w:hAnsi="Times New Roman"/>
          <w:sz w:val="26"/>
          <w:szCs w:val="26"/>
          <w:lang w:eastAsia="ru-RU"/>
        </w:rPr>
        <w:sectPr w:rsidR="00534851" w:rsidRPr="00534851" w:rsidSect="00961E5D">
          <w:pgSz w:w="11905" w:h="16840"/>
          <w:pgMar w:top="284" w:right="567" w:bottom="737" w:left="1134" w:header="720" w:footer="720" w:gutter="0"/>
          <w:cols w:space="720"/>
        </w:sectPr>
      </w:pPr>
    </w:p>
    <w:p w:rsidR="00534851" w:rsidRPr="00534851" w:rsidRDefault="00534851" w:rsidP="00534851">
      <w:pPr>
        <w:widowControl w:val="0"/>
        <w:suppressAutoHyphens/>
        <w:autoSpaceDE w:val="0"/>
        <w:autoSpaceDN w:val="0"/>
        <w:adjustRightInd w:val="0"/>
        <w:spacing w:after="0" w:line="240" w:lineRule="auto"/>
        <w:jc w:val="right"/>
        <w:rPr>
          <w:rFonts w:ascii="Times New Roman" w:eastAsia="Times New Roman" w:hAnsi="Times New Roman" w:cs="Arial"/>
          <w:kern w:val="1"/>
          <w:sz w:val="24"/>
          <w:szCs w:val="24"/>
          <w:lang w:eastAsia="ru-RU"/>
        </w:rPr>
      </w:pPr>
      <w:bookmarkStart w:id="1" w:name="_Hlk479691462"/>
      <w:r w:rsidRPr="00534851">
        <w:rPr>
          <w:rFonts w:ascii="Times New Roman" w:eastAsia="Times New Roman" w:hAnsi="Times New Roman" w:cs="Arial"/>
          <w:kern w:val="1"/>
          <w:sz w:val="24"/>
          <w:szCs w:val="24"/>
          <w:lang w:eastAsia="ru-RU"/>
        </w:rPr>
        <w:lastRenderedPageBreak/>
        <w:t>Приложение 1</w:t>
      </w:r>
    </w:p>
    <w:p w:rsidR="00534851" w:rsidRPr="00534851" w:rsidRDefault="00534851" w:rsidP="00534851">
      <w:pPr>
        <w:widowControl w:val="0"/>
        <w:suppressAutoHyphens/>
        <w:autoSpaceDE w:val="0"/>
        <w:autoSpaceDN w:val="0"/>
        <w:adjustRightInd w:val="0"/>
        <w:spacing w:after="0" w:line="240" w:lineRule="auto"/>
        <w:jc w:val="right"/>
        <w:rPr>
          <w:rFonts w:ascii="Times New Roman" w:eastAsia="Times New Roman" w:hAnsi="Times New Roman" w:cs="Arial"/>
          <w:kern w:val="1"/>
          <w:sz w:val="24"/>
          <w:szCs w:val="24"/>
          <w:lang w:eastAsia="ru-RU"/>
        </w:rPr>
      </w:pPr>
      <w:r w:rsidRPr="00534851">
        <w:rPr>
          <w:rFonts w:ascii="Times New Roman" w:eastAsia="Times New Roman" w:hAnsi="Times New Roman" w:cs="Arial"/>
          <w:kern w:val="1"/>
          <w:sz w:val="24"/>
          <w:szCs w:val="24"/>
          <w:lang w:eastAsia="ru-RU"/>
        </w:rPr>
        <w:t>к Решению Совета депутатов Шабуровского сельского поселения</w:t>
      </w:r>
    </w:p>
    <w:p w:rsidR="00534851" w:rsidRPr="00534851" w:rsidRDefault="00534851" w:rsidP="00534851">
      <w:pPr>
        <w:widowControl w:val="0"/>
        <w:suppressAutoHyphens/>
        <w:autoSpaceDE w:val="0"/>
        <w:autoSpaceDN w:val="0"/>
        <w:adjustRightInd w:val="0"/>
        <w:spacing w:after="0" w:line="240" w:lineRule="auto"/>
        <w:jc w:val="right"/>
        <w:rPr>
          <w:rFonts w:ascii="Arial" w:eastAsia="Times New Roman" w:hAnsi="Liberation Serif" w:cs="Arial"/>
          <w:kern w:val="1"/>
          <w:sz w:val="16"/>
          <w:szCs w:val="16"/>
          <w:lang w:eastAsia="ru-RU"/>
        </w:rPr>
      </w:pPr>
      <w:r w:rsidRPr="00534851">
        <w:rPr>
          <w:rFonts w:ascii="Times New Roman" w:eastAsia="Times New Roman" w:hAnsi="Times New Roman" w:cs="Arial"/>
          <w:kern w:val="1"/>
          <w:sz w:val="24"/>
          <w:szCs w:val="24"/>
          <w:lang w:eastAsia="ru-RU"/>
        </w:rPr>
        <w:t xml:space="preserve">от   29.03 .2024г. № </w:t>
      </w:r>
      <w:r>
        <w:rPr>
          <w:rFonts w:ascii="Times New Roman" w:eastAsia="Times New Roman" w:hAnsi="Times New Roman" w:cs="Arial"/>
          <w:kern w:val="1"/>
          <w:sz w:val="24"/>
          <w:szCs w:val="24"/>
          <w:lang w:eastAsia="ru-RU"/>
        </w:rPr>
        <w:t>148</w:t>
      </w:r>
      <w:r w:rsidRPr="00534851">
        <w:rPr>
          <w:rFonts w:ascii="Times New Roman" w:eastAsia="Times New Roman" w:hAnsi="Times New Roman" w:cs="Arial"/>
          <w:kern w:val="1"/>
          <w:sz w:val="24"/>
          <w:szCs w:val="24"/>
          <w:lang w:eastAsia="ru-RU"/>
        </w:rPr>
        <w:t xml:space="preserve">  </w:t>
      </w:r>
    </w:p>
    <w:p w:rsidR="00534851" w:rsidRPr="00534851" w:rsidRDefault="00534851" w:rsidP="00534851">
      <w:pPr>
        <w:widowControl w:val="0"/>
        <w:suppressAutoHyphens/>
        <w:autoSpaceDE w:val="0"/>
        <w:autoSpaceDN w:val="0"/>
        <w:adjustRightInd w:val="0"/>
        <w:spacing w:after="0" w:line="240" w:lineRule="auto"/>
        <w:jc w:val="right"/>
        <w:rPr>
          <w:rFonts w:ascii="Times New Roman" w:eastAsia="Times New Roman" w:hAnsi="Times New Roman"/>
          <w:b/>
          <w:kern w:val="1"/>
          <w:sz w:val="18"/>
          <w:szCs w:val="24"/>
          <w:lang w:eastAsia="ru-RU"/>
        </w:rPr>
      </w:pPr>
    </w:p>
    <w:p w:rsidR="00534851" w:rsidRPr="00534851" w:rsidRDefault="00534851" w:rsidP="00534851">
      <w:pPr>
        <w:widowControl w:val="0"/>
        <w:suppressAutoHyphens/>
        <w:autoSpaceDE w:val="0"/>
        <w:autoSpaceDN w:val="0"/>
        <w:adjustRightInd w:val="0"/>
        <w:spacing w:after="0" w:line="240" w:lineRule="auto"/>
        <w:jc w:val="right"/>
        <w:rPr>
          <w:rFonts w:ascii="Times New Roman" w:eastAsia="Times New Roman" w:hAnsi="Times New Roman"/>
          <w:b/>
          <w:kern w:val="1"/>
          <w:sz w:val="24"/>
          <w:szCs w:val="24"/>
          <w:lang w:eastAsia="ru-RU"/>
        </w:rPr>
      </w:pPr>
    </w:p>
    <w:p w:rsidR="00534851" w:rsidRPr="00534851" w:rsidRDefault="00534851" w:rsidP="00534851">
      <w:pPr>
        <w:widowControl w:val="0"/>
        <w:suppressAutoHyphens/>
        <w:autoSpaceDE w:val="0"/>
        <w:autoSpaceDN w:val="0"/>
        <w:adjustRightInd w:val="0"/>
        <w:spacing w:after="0" w:line="240" w:lineRule="auto"/>
        <w:jc w:val="center"/>
        <w:rPr>
          <w:rFonts w:ascii="Arial" w:eastAsia="Times New Roman" w:hAnsi="Liberation Serif"/>
          <w:kern w:val="1"/>
          <w:sz w:val="16"/>
          <w:szCs w:val="24"/>
          <w:lang w:eastAsia="ru-RU"/>
        </w:rPr>
      </w:pPr>
      <w:r w:rsidRPr="00534851">
        <w:rPr>
          <w:rFonts w:ascii="Times New Roman" w:eastAsia="Times New Roman" w:hAnsi="Times New Roman"/>
          <w:b/>
          <w:kern w:val="1"/>
          <w:sz w:val="24"/>
          <w:szCs w:val="24"/>
          <w:lang w:eastAsia="ru-RU"/>
        </w:rPr>
        <w:t>ПЕРЕЧЕНЬ</w:t>
      </w:r>
    </w:p>
    <w:p w:rsidR="00534851" w:rsidRPr="00534851" w:rsidRDefault="00534851" w:rsidP="00534851">
      <w:pPr>
        <w:widowControl w:val="0"/>
        <w:suppressAutoHyphens/>
        <w:autoSpaceDE w:val="0"/>
        <w:autoSpaceDN w:val="0"/>
        <w:adjustRightInd w:val="0"/>
        <w:spacing w:after="0" w:line="240" w:lineRule="auto"/>
        <w:jc w:val="center"/>
        <w:rPr>
          <w:rFonts w:ascii="Arial" w:eastAsia="Times New Roman" w:hAnsi="Liberation Serif"/>
          <w:kern w:val="1"/>
          <w:sz w:val="16"/>
          <w:szCs w:val="24"/>
          <w:lang w:eastAsia="ru-RU"/>
        </w:rPr>
      </w:pPr>
      <w:r w:rsidRPr="00534851">
        <w:rPr>
          <w:rFonts w:ascii="Times New Roman" w:eastAsia="Times New Roman" w:hAnsi="Times New Roman"/>
          <w:b/>
          <w:kern w:val="1"/>
          <w:sz w:val="24"/>
          <w:szCs w:val="24"/>
          <w:lang w:eastAsia="ru-RU"/>
        </w:rPr>
        <w:t>имущества, находящегося в собственности Шабуровского сельского поселения, передаваемого</w:t>
      </w:r>
    </w:p>
    <w:p w:rsidR="00534851" w:rsidRPr="00534851" w:rsidRDefault="00534851" w:rsidP="00534851">
      <w:pPr>
        <w:widowControl w:val="0"/>
        <w:suppressAutoHyphens/>
        <w:autoSpaceDE w:val="0"/>
        <w:autoSpaceDN w:val="0"/>
        <w:adjustRightInd w:val="0"/>
        <w:spacing w:after="0" w:line="240" w:lineRule="auto"/>
        <w:jc w:val="center"/>
        <w:rPr>
          <w:rFonts w:ascii="Arial" w:eastAsia="Times New Roman" w:hAnsi="Liberation Serif"/>
          <w:kern w:val="1"/>
          <w:sz w:val="16"/>
          <w:szCs w:val="24"/>
          <w:lang w:eastAsia="ru-RU"/>
        </w:rPr>
      </w:pPr>
      <w:r w:rsidRPr="00534851">
        <w:rPr>
          <w:rFonts w:ascii="Times New Roman" w:eastAsia="Times New Roman" w:hAnsi="Times New Roman"/>
          <w:b/>
          <w:kern w:val="1"/>
          <w:sz w:val="24"/>
          <w:szCs w:val="24"/>
          <w:lang w:eastAsia="ru-RU"/>
        </w:rPr>
        <w:t>в собственность Каслинского муниципального района</w:t>
      </w:r>
    </w:p>
    <w:p w:rsidR="00534851" w:rsidRPr="00534851" w:rsidRDefault="00534851" w:rsidP="00534851">
      <w:pPr>
        <w:spacing w:after="0" w:line="240" w:lineRule="auto"/>
        <w:jc w:val="right"/>
        <w:rPr>
          <w:rFonts w:ascii="Times New Roman" w:eastAsia="Times New Roman" w:hAnsi="Times New Roman"/>
          <w:sz w:val="20"/>
          <w:szCs w:val="20"/>
          <w:lang w:eastAsia="ru-RU"/>
        </w:rPr>
      </w:pPr>
      <w:r w:rsidRPr="00534851">
        <w:rPr>
          <w:rFonts w:ascii="Times New Roman" w:eastAsia="Times New Roman" w:hAnsi="Times New Roman"/>
          <w:sz w:val="28"/>
          <w:szCs w:val="28"/>
          <w:lang w:eastAsia="ru-RU"/>
        </w:rPr>
        <w:tab/>
      </w:r>
      <w:r w:rsidRPr="00534851">
        <w:rPr>
          <w:rFonts w:ascii="Times New Roman" w:eastAsia="Times New Roman" w:hAnsi="Times New Roman"/>
          <w:sz w:val="28"/>
          <w:szCs w:val="28"/>
          <w:lang w:eastAsia="ru-RU"/>
        </w:rPr>
        <w:tab/>
      </w:r>
      <w:r w:rsidRPr="00534851">
        <w:rPr>
          <w:rFonts w:ascii="Times New Roman" w:eastAsia="Times New Roman" w:hAnsi="Times New Roman"/>
          <w:sz w:val="28"/>
          <w:szCs w:val="28"/>
          <w:lang w:eastAsia="ru-RU"/>
        </w:rPr>
        <w:tab/>
      </w:r>
      <w:r w:rsidRPr="00534851">
        <w:rPr>
          <w:rFonts w:ascii="Times New Roman" w:eastAsia="Times New Roman" w:hAnsi="Times New Roman"/>
          <w:sz w:val="28"/>
          <w:szCs w:val="28"/>
          <w:lang w:eastAsia="ru-RU"/>
        </w:rPr>
        <w:tab/>
      </w:r>
      <w:r w:rsidRPr="00534851">
        <w:rPr>
          <w:rFonts w:ascii="Times New Roman" w:eastAsia="Times New Roman" w:hAnsi="Times New Roman"/>
          <w:sz w:val="28"/>
          <w:szCs w:val="28"/>
          <w:lang w:eastAsia="ru-RU"/>
        </w:rPr>
        <w:tab/>
      </w:r>
      <w:r w:rsidRPr="00534851">
        <w:rPr>
          <w:rFonts w:ascii="Times New Roman" w:eastAsia="Times New Roman" w:hAnsi="Times New Roman"/>
          <w:sz w:val="28"/>
          <w:szCs w:val="28"/>
          <w:lang w:eastAsia="ru-RU"/>
        </w:rPr>
        <w:tab/>
      </w:r>
      <w:r w:rsidRPr="00534851">
        <w:rPr>
          <w:rFonts w:ascii="Times New Roman" w:eastAsia="Times New Roman" w:hAnsi="Times New Roman"/>
          <w:sz w:val="28"/>
          <w:szCs w:val="28"/>
          <w:lang w:eastAsia="ru-RU"/>
        </w:rPr>
        <w:tab/>
      </w:r>
      <w:r w:rsidRPr="00534851">
        <w:rPr>
          <w:rFonts w:ascii="Times New Roman" w:eastAsia="Times New Roman" w:hAnsi="Times New Roman"/>
          <w:sz w:val="28"/>
          <w:szCs w:val="28"/>
          <w:lang w:eastAsia="ru-RU"/>
        </w:rPr>
        <w:tab/>
      </w:r>
      <w:r w:rsidRPr="00534851">
        <w:rPr>
          <w:rFonts w:ascii="Times New Roman" w:eastAsia="Times New Roman" w:hAnsi="Times New Roman"/>
          <w:sz w:val="28"/>
          <w:szCs w:val="28"/>
          <w:lang w:eastAsia="ru-RU"/>
        </w:rPr>
        <w:tab/>
      </w:r>
    </w:p>
    <w:p w:rsidR="00534851" w:rsidRPr="00534851" w:rsidRDefault="00534851" w:rsidP="00534851">
      <w:pPr>
        <w:tabs>
          <w:tab w:val="left" w:pos="6748"/>
        </w:tabs>
        <w:spacing w:after="0" w:line="240" w:lineRule="auto"/>
        <w:jc w:val="center"/>
        <w:rPr>
          <w:rFonts w:ascii="Times New Roman" w:eastAsia="Times New Roman" w:hAnsi="Times New Roman"/>
          <w:sz w:val="24"/>
          <w:szCs w:val="24"/>
          <w:lang w:eastAsia="ru-RU"/>
        </w:rPr>
      </w:pPr>
    </w:p>
    <w:p w:rsidR="00534851" w:rsidRPr="00534851" w:rsidRDefault="00534851" w:rsidP="00534851">
      <w:pPr>
        <w:spacing w:after="0" w:line="240" w:lineRule="auto"/>
        <w:jc w:val="both"/>
        <w:rPr>
          <w:rFonts w:ascii="Times New Roman" w:eastAsia="Times New Roman" w:hAnsi="Times New Roman"/>
          <w:bCs/>
          <w:sz w:val="24"/>
          <w:szCs w:val="24"/>
          <w:lang w:eastAsia="ru-RU"/>
        </w:rPr>
      </w:pPr>
      <w:r w:rsidRPr="00534851">
        <w:rPr>
          <w:rFonts w:ascii="Times New Roman" w:eastAsia="Times New Roman" w:hAnsi="Times New Roman"/>
          <w:bCs/>
          <w:sz w:val="24"/>
          <w:szCs w:val="24"/>
          <w:lang w:eastAsia="ru-RU"/>
        </w:rPr>
        <w:t xml:space="preserve">с. Шабурово                                                                                                                 </w:t>
      </w:r>
      <w:r w:rsidRPr="00534851">
        <w:rPr>
          <w:rFonts w:ascii="Times New Roman" w:eastAsia="Times New Roman" w:hAnsi="Times New Roman"/>
          <w:b/>
          <w:bCs/>
          <w:sz w:val="24"/>
          <w:szCs w:val="24"/>
          <w:lang w:eastAsia="ru-RU"/>
        </w:rPr>
        <w:t>29.03.2024 г.</w:t>
      </w:r>
      <w:r w:rsidRPr="00534851">
        <w:rPr>
          <w:rFonts w:ascii="Times New Roman" w:eastAsia="Times New Roman" w:hAnsi="Times New Roman"/>
          <w:bCs/>
          <w:sz w:val="24"/>
          <w:szCs w:val="24"/>
          <w:lang w:eastAsia="ru-RU"/>
        </w:rPr>
        <w:t xml:space="preserve"> </w:t>
      </w:r>
    </w:p>
    <w:p w:rsidR="00534851" w:rsidRPr="00534851" w:rsidRDefault="00534851" w:rsidP="00534851">
      <w:pPr>
        <w:spacing w:after="0" w:line="240" w:lineRule="auto"/>
        <w:jc w:val="both"/>
        <w:rPr>
          <w:rFonts w:ascii="Times New Roman" w:eastAsia="Times New Roman" w:hAnsi="Times New Roman"/>
          <w:bCs/>
          <w:sz w:val="24"/>
          <w:szCs w:val="24"/>
          <w:lang w:eastAsia="ru-RU"/>
        </w:rPr>
      </w:pPr>
    </w:p>
    <w:p w:rsidR="00534851" w:rsidRPr="00534851" w:rsidRDefault="00534851" w:rsidP="00534851">
      <w:pPr>
        <w:spacing w:after="0" w:line="240" w:lineRule="auto"/>
        <w:jc w:val="both"/>
        <w:rPr>
          <w:rFonts w:ascii="Times New Roman" w:eastAsia="Times New Roman" w:hAnsi="Times New Roman"/>
          <w:bCs/>
          <w:sz w:val="24"/>
          <w:szCs w:val="24"/>
          <w:lang w:eastAsia="ru-RU"/>
        </w:rPr>
      </w:pPr>
    </w:p>
    <w:p w:rsidR="00534851" w:rsidRPr="00534851" w:rsidRDefault="00534851" w:rsidP="00534851">
      <w:pPr>
        <w:spacing w:after="0" w:line="240" w:lineRule="auto"/>
        <w:jc w:val="both"/>
        <w:rPr>
          <w:rFonts w:ascii="Times New Roman" w:eastAsia="Times New Roman" w:hAnsi="Times New Roman"/>
          <w:bCs/>
          <w:sz w:val="24"/>
          <w:szCs w:val="24"/>
          <w:lang w:eastAsia="ru-RU"/>
        </w:rPr>
      </w:pPr>
    </w:p>
    <w:p w:rsidR="00534851" w:rsidRPr="00534851" w:rsidRDefault="00534851" w:rsidP="00534851">
      <w:pPr>
        <w:spacing w:after="0" w:line="240" w:lineRule="auto"/>
        <w:jc w:val="both"/>
        <w:rPr>
          <w:rFonts w:ascii="Times New Roman" w:eastAsia="Times New Roman" w:hAnsi="Times New Roman"/>
          <w:bCs/>
          <w:sz w:val="24"/>
          <w:szCs w:val="24"/>
          <w:lang w:eastAsia="ru-RU"/>
        </w:rPr>
      </w:pPr>
    </w:p>
    <w:p w:rsidR="00534851" w:rsidRPr="00534851" w:rsidRDefault="00534851" w:rsidP="00534851">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r w:rsidRPr="00534851">
        <w:rPr>
          <w:rFonts w:ascii="Arial" w:eastAsia="Times New Roman" w:hAnsi="Liberation Serif" w:cs="Arial"/>
          <w:bCs/>
          <w:kern w:val="1"/>
          <w:sz w:val="24"/>
          <w:szCs w:val="24"/>
          <w:lang w:eastAsia="ru-RU"/>
        </w:rPr>
        <w:t xml:space="preserve"> </w:t>
      </w:r>
    </w:p>
    <w:tbl>
      <w:tblPr>
        <w:tblW w:w="15692" w:type="dxa"/>
        <w:tblLayout w:type="fixed"/>
        <w:tblCellMar>
          <w:left w:w="0" w:type="dxa"/>
          <w:right w:w="0" w:type="dxa"/>
        </w:tblCellMar>
        <w:tblLook w:val="0000" w:firstRow="0" w:lastRow="0" w:firstColumn="0" w:lastColumn="0" w:noHBand="0" w:noVBand="0"/>
      </w:tblPr>
      <w:tblGrid>
        <w:gridCol w:w="770"/>
        <w:gridCol w:w="2454"/>
        <w:gridCol w:w="2613"/>
        <w:gridCol w:w="1649"/>
        <w:gridCol w:w="1513"/>
        <w:gridCol w:w="2888"/>
        <w:gridCol w:w="3805"/>
      </w:tblGrid>
      <w:tr w:rsidR="00534851" w:rsidRPr="00534851" w:rsidTr="00F75635">
        <w:trPr>
          <w:trHeight w:val="4851"/>
        </w:trPr>
        <w:tc>
          <w:tcPr>
            <w:tcW w:w="7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п /п</w:t>
            </w:r>
          </w:p>
        </w:tc>
        <w:tc>
          <w:tcPr>
            <w:tcW w:w="2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Полное наименование предприятия, учреждения, наименование имущества</w:t>
            </w:r>
          </w:p>
        </w:tc>
        <w:tc>
          <w:tcPr>
            <w:tcW w:w="26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Юридический адрес предприятия, учреждения, адрес местонахождения имущества</w:t>
            </w:r>
          </w:p>
        </w:tc>
        <w:tc>
          <w:tcPr>
            <w:tcW w:w="16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Балансовая стоимость имущества по состоянию на</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color w:val="FF0000"/>
                <w:kern w:val="1"/>
                <w:sz w:val="24"/>
                <w:szCs w:val="24"/>
                <w:lang w:eastAsia="ru-RU"/>
              </w:rPr>
              <w:t xml:space="preserve"> </w:t>
            </w:r>
            <w:r w:rsidRPr="00534851">
              <w:rPr>
                <w:rFonts w:ascii="Times New Roman" w:eastAsia="Times New Roman" w:hAnsi="Times New Roman"/>
                <w:kern w:val="1"/>
                <w:sz w:val="24"/>
                <w:szCs w:val="24"/>
                <w:lang w:eastAsia="ru-RU"/>
              </w:rPr>
              <w:t>1 января</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 xml:space="preserve"> 2024 года</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(тыс. рублей)</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p>
        </w:tc>
        <w:tc>
          <w:tcPr>
            <w:tcW w:w="15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Назначение (специализация) имущества</w:t>
            </w:r>
          </w:p>
        </w:tc>
        <w:tc>
          <w:tcPr>
            <w:tcW w:w="28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Индивидуализирующие характеристики имущества (инвентарный номер, кадастровый номер, протяженность, глубина, глубина залегания, площадь, объем, высота, площадь застройки для объектов недвижимости, инвентарный номер, идентификационный номер, модель, номер двигателя, номер шасси для транспортных средств (самоходных машин), инвентарный номер для иного движимого имущества)</w:t>
            </w:r>
          </w:p>
        </w:tc>
        <w:tc>
          <w:tcPr>
            <w:tcW w:w="38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Основание возникновения права муниципальной собственности у Шабуровского сельского поселения</w:t>
            </w:r>
          </w:p>
        </w:tc>
      </w:tr>
      <w:tr w:rsidR="00534851" w:rsidRPr="00534851" w:rsidTr="00F75635">
        <w:trPr>
          <w:trHeight w:val="106"/>
        </w:trPr>
        <w:tc>
          <w:tcPr>
            <w:tcW w:w="7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1</w:t>
            </w:r>
          </w:p>
        </w:tc>
        <w:tc>
          <w:tcPr>
            <w:tcW w:w="2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2</w:t>
            </w:r>
          </w:p>
        </w:tc>
        <w:tc>
          <w:tcPr>
            <w:tcW w:w="26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3</w:t>
            </w:r>
          </w:p>
        </w:tc>
        <w:tc>
          <w:tcPr>
            <w:tcW w:w="16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4</w:t>
            </w:r>
          </w:p>
        </w:tc>
        <w:tc>
          <w:tcPr>
            <w:tcW w:w="15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5</w:t>
            </w:r>
          </w:p>
        </w:tc>
        <w:tc>
          <w:tcPr>
            <w:tcW w:w="28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6</w:t>
            </w:r>
          </w:p>
        </w:tc>
        <w:tc>
          <w:tcPr>
            <w:tcW w:w="38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7</w:t>
            </w:r>
          </w:p>
        </w:tc>
      </w:tr>
      <w:tr w:rsidR="00534851" w:rsidRPr="00534851" w:rsidTr="00F75635">
        <w:trPr>
          <w:trHeight w:val="269"/>
        </w:trPr>
        <w:tc>
          <w:tcPr>
            <w:tcW w:w="15692"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lastRenderedPageBreak/>
              <w:t>Имущество, находящееся в реестре муниципальной собственности Шабуровского сельского поселения</w:t>
            </w:r>
          </w:p>
        </w:tc>
      </w:tr>
    </w:tbl>
    <w:p w:rsidR="00534851" w:rsidRPr="00534851" w:rsidRDefault="00534851" w:rsidP="00534851">
      <w:pPr>
        <w:spacing w:after="0" w:line="240" w:lineRule="auto"/>
        <w:jc w:val="both"/>
        <w:rPr>
          <w:rFonts w:ascii="Times New Roman" w:eastAsia="Times New Roman" w:hAnsi="Times New Roman"/>
          <w:sz w:val="24"/>
          <w:szCs w:val="24"/>
          <w:lang w:eastAsia="ru-RU"/>
        </w:rPr>
      </w:pPr>
    </w:p>
    <w:tbl>
      <w:tblPr>
        <w:tblW w:w="15639" w:type="dxa"/>
        <w:tblLayout w:type="fixed"/>
        <w:tblCellMar>
          <w:left w:w="0" w:type="dxa"/>
          <w:right w:w="0" w:type="dxa"/>
        </w:tblCellMar>
        <w:tblLook w:val="0000" w:firstRow="0" w:lastRow="0" w:firstColumn="0" w:lastColumn="0" w:noHBand="0" w:noVBand="0"/>
      </w:tblPr>
      <w:tblGrid>
        <w:gridCol w:w="767"/>
        <w:gridCol w:w="2447"/>
        <w:gridCol w:w="2605"/>
        <w:gridCol w:w="1643"/>
        <w:gridCol w:w="1508"/>
        <w:gridCol w:w="2879"/>
        <w:gridCol w:w="3790"/>
      </w:tblGrid>
      <w:tr w:rsidR="00534851" w:rsidRPr="00534851" w:rsidTr="00F75635">
        <w:trPr>
          <w:trHeight w:val="548"/>
        </w:trPr>
        <w:tc>
          <w:tcPr>
            <w:tcW w:w="7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1</w:t>
            </w:r>
          </w:p>
        </w:tc>
        <w:tc>
          <w:tcPr>
            <w:tcW w:w="24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Водопровод   и Сооружения гидротехнические</w:t>
            </w:r>
          </w:p>
        </w:tc>
        <w:tc>
          <w:tcPr>
            <w:tcW w:w="2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с. Шабурово, ул. Ленина, Молодежная, Юбилейная, Комсомольская, Ворошилова, Свердлова, Дорожная, пер. Парковый.</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color w:val="858585"/>
                <w:sz w:val="24"/>
                <w:szCs w:val="24"/>
                <w:shd w:val="clear" w:color="auto" w:fill="FFFFFF"/>
                <w:lang w:eastAsia="ru-RU"/>
              </w:rPr>
              <w:t>5.780.884,00</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организация водо-, тепло-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снабжения и водо-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отведения</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rPr>
                <w:rFonts w:ascii="Times New Roman" w:eastAsia="Times New Roman" w:hAnsi="Times New Roman"/>
                <w:b/>
                <w:kern w:val="1"/>
                <w:sz w:val="24"/>
                <w:szCs w:val="24"/>
                <w:lang w:eastAsia="ru-RU"/>
              </w:rPr>
            </w:pPr>
            <w:r w:rsidRPr="00534851">
              <w:rPr>
                <w:rFonts w:ascii="Times New Roman" w:eastAsia="Times New Roman" w:hAnsi="Times New Roman"/>
                <w:kern w:val="1"/>
                <w:sz w:val="24"/>
                <w:szCs w:val="24"/>
                <w:lang w:eastAsia="ru-RU"/>
              </w:rPr>
              <w:t>74:09:0000000:4598, протяженность 10038 м</w:t>
            </w:r>
          </w:p>
        </w:tc>
        <w:tc>
          <w:tcPr>
            <w:tcW w:w="3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p>
        </w:tc>
      </w:tr>
      <w:tr w:rsidR="00534851" w:rsidRPr="00534851" w:rsidTr="00F75635">
        <w:trPr>
          <w:trHeight w:val="548"/>
        </w:trPr>
        <w:tc>
          <w:tcPr>
            <w:tcW w:w="7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2</w:t>
            </w:r>
          </w:p>
        </w:tc>
        <w:tc>
          <w:tcPr>
            <w:tcW w:w="24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 xml:space="preserve">Теплосети (Сооружения коммунального хозяйства) </w:t>
            </w:r>
          </w:p>
        </w:tc>
        <w:tc>
          <w:tcPr>
            <w:tcW w:w="2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с. Шабурово, ул. Ленина.</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color w:val="858585"/>
                <w:sz w:val="24"/>
                <w:szCs w:val="24"/>
                <w:shd w:val="clear" w:color="auto" w:fill="FFFFFF"/>
                <w:lang w:eastAsia="ru-RU"/>
              </w:rPr>
              <w:t>6.674.941,00</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организация водо-, тепло-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снабжения и водо-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отведения</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протяженность 1227 м.</w:t>
            </w:r>
          </w:p>
          <w:p w:rsidR="00534851" w:rsidRPr="00534851" w:rsidRDefault="00534851" w:rsidP="00534851">
            <w:pPr>
              <w:widowControl w:val="0"/>
              <w:suppressAutoHyphens/>
              <w:autoSpaceDE w:val="0"/>
              <w:autoSpaceDN w:val="0"/>
              <w:adjustRightInd w:val="0"/>
              <w:spacing w:after="0" w:line="240" w:lineRule="auto"/>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74:09:0000000:4659</w:t>
            </w:r>
          </w:p>
        </w:tc>
        <w:tc>
          <w:tcPr>
            <w:tcW w:w="3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p>
        </w:tc>
      </w:tr>
      <w:tr w:rsidR="00534851" w:rsidRPr="00534851" w:rsidTr="00F75635">
        <w:trPr>
          <w:trHeight w:val="548"/>
        </w:trPr>
        <w:tc>
          <w:tcPr>
            <w:tcW w:w="7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3</w:t>
            </w:r>
          </w:p>
        </w:tc>
        <w:tc>
          <w:tcPr>
            <w:tcW w:w="24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 xml:space="preserve">Здание блочно-модульная газовая котельная мощностью 1,2 МВт   с. </w:t>
            </w:r>
          </w:p>
        </w:tc>
        <w:tc>
          <w:tcPr>
            <w:tcW w:w="2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с. Шабурово, ул. Ленина, д. 117;</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val="en-US" w:eastAsia="ru-RU"/>
              </w:rPr>
            </w:pPr>
            <w:r w:rsidRPr="00534851">
              <w:rPr>
                <w:rFonts w:ascii="Times New Roman" w:eastAsia="Times New Roman" w:hAnsi="Times New Roman"/>
                <w:sz w:val="24"/>
                <w:szCs w:val="24"/>
                <w:lang w:val="en-US" w:eastAsia="ru-RU"/>
              </w:rPr>
              <w:t>7 817 321.00</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организация водо-, тепло-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снабжения и водо-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отведения</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74:09:1001001:92</w:t>
            </w:r>
          </w:p>
        </w:tc>
        <w:tc>
          <w:tcPr>
            <w:tcW w:w="3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p>
        </w:tc>
      </w:tr>
      <w:tr w:rsidR="00534851" w:rsidRPr="00534851" w:rsidTr="00F75635">
        <w:trPr>
          <w:trHeight w:val="548"/>
        </w:trPr>
        <w:tc>
          <w:tcPr>
            <w:tcW w:w="7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4</w:t>
            </w:r>
          </w:p>
        </w:tc>
        <w:tc>
          <w:tcPr>
            <w:tcW w:w="24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Сооружения водозаборные скважина 1305а</w:t>
            </w:r>
          </w:p>
        </w:tc>
        <w:tc>
          <w:tcPr>
            <w:tcW w:w="2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с. Шабурово, ул. Ворошилова, строение 1</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color w:val="858585"/>
                <w:sz w:val="24"/>
                <w:szCs w:val="24"/>
                <w:shd w:val="clear" w:color="auto" w:fill="FFFFFF"/>
                <w:lang w:eastAsia="ru-RU"/>
              </w:rPr>
              <w:t>292.138,00</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организация водо-, тепло-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снабжения и водо-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отведения</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74:09:1008004:108, глубина 60 м.</w:t>
            </w:r>
          </w:p>
        </w:tc>
        <w:tc>
          <w:tcPr>
            <w:tcW w:w="3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p>
        </w:tc>
      </w:tr>
      <w:tr w:rsidR="00534851" w:rsidRPr="00534851" w:rsidTr="00F75635">
        <w:trPr>
          <w:trHeight w:val="548"/>
        </w:trPr>
        <w:tc>
          <w:tcPr>
            <w:tcW w:w="7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5</w:t>
            </w:r>
          </w:p>
        </w:tc>
        <w:tc>
          <w:tcPr>
            <w:tcW w:w="24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Сооружения водозаборные скважина 289</w:t>
            </w:r>
          </w:p>
        </w:tc>
        <w:tc>
          <w:tcPr>
            <w:tcW w:w="2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с. Шабурово, ул. Ленина, строение 1</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color w:val="858585"/>
                <w:sz w:val="24"/>
                <w:szCs w:val="24"/>
                <w:shd w:val="clear" w:color="auto" w:fill="FFFFFF"/>
                <w:lang w:eastAsia="ru-RU"/>
              </w:rPr>
              <w:t>389.517,00</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организация водо-, тепло-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снабжения и водо-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отведения</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74:09:1008006:54, глубина 80 м.</w:t>
            </w:r>
          </w:p>
        </w:tc>
        <w:tc>
          <w:tcPr>
            <w:tcW w:w="3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p>
        </w:tc>
      </w:tr>
      <w:tr w:rsidR="00534851" w:rsidRPr="00534851" w:rsidTr="00F75635">
        <w:trPr>
          <w:trHeight w:val="548"/>
        </w:trPr>
        <w:tc>
          <w:tcPr>
            <w:tcW w:w="7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6</w:t>
            </w:r>
          </w:p>
        </w:tc>
        <w:tc>
          <w:tcPr>
            <w:tcW w:w="24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 xml:space="preserve">Сооружения водозаборные скважина 2119 </w:t>
            </w:r>
          </w:p>
        </w:tc>
        <w:tc>
          <w:tcPr>
            <w:tcW w:w="2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с. Шабурово, ул. Молодежная, строение 1</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color w:val="294148"/>
                <w:sz w:val="24"/>
                <w:szCs w:val="24"/>
                <w:shd w:val="clear" w:color="auto" w:fill="FFFFFF"/>
                <w:lang w:eastAsia="ru-RU"/>
              </w:rPr>
              <w:t> </w:t>
            </w:r>
            <w:r w:rsidRPr="00534851">
              <w:rPr>
                <w:rFonts w:ascii="Times New Roman" w:eastAsia="Times New Roman" w:hAnsi="Times New Roman"/>
                <w:color w:val="858585"/>
                <w:sz w:val="24"/>
                <w:szCs w:val="24"/>
                <w:shd w:val="clear" w:color="auto" w:fill="FFFFFF"/>
                <w:lang w:eastAsia="ru-RU"/>
              </w:rPr>
              <w:t>389.517,00</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организация водо-, тепло-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 xml:space="preserve">снабжения и </w:t>
            </w:r>
            <w:r w:rsidRPr="00534851">
              <w:rPr>
                <w:rFonts w:ascii="Times New Roman" w:eastAsia="Times New Roman" w:hAnsi="Times New Roman"/>
                <w:kern w:val="1"/>
                <w:sz w:val="24"/>
                <w:szCs w:val="24"/>
                <w:lang w:eastAsia="ru-RU"/>
              </w:rPr>
              <w:lastRenderedPageBreak/>
              <w:t>водо-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отведения</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lastRenderedPageBreak/>
              <w:t>74:09:1008006:55, глубина 80 м.</w:t>
            </w:r>
          </w:p>
        </w:tc>
        <w:tc>
          <w:tcPr>
            <w:tcW w:w="3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p>
        </w:tc>
      </w:tr>
      <w:tr w:rsidR="00534851" w:rsidRPr="00534851" w:rsidTr="00F75635">
        <w:trPr>
          <w:trHeight w:val="548"/>
        </w:trPr>
        <w:tc>
          <w:tcPr>
            <w:tcW w:w="7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lastRenderedPageBreak/>
              <w:t>7</w:t>
            </w:r>
          </w:p>
        </w:tc>
        <w:tc>
          <w:tcPr>
            <w:tcW w:w="24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Сооружения водозаборные скважина 1308а</w:t>
            </w:r>
          </w:p>
        </w:tc>
        <w:tc>
          <w:tcPr>
            <w:tcW w:w="2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с. Шабурово, ул. Свердлова, строение 1</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color w:val="858585"/>
                <w:sz w:val="24"/>
                <w:szCs w:val="24"/>
                <w:shd w:val="clear" w:color="auto" w:fill="FFFFFF"/>
                <w:lang w:eastAsia="ru-RU"/>
              </w:rPr>
              <w:t>365.172,00</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организация водо-, тепло-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снабжения и водо-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отведения</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74:09:1008008:18, глубина 75 м.</w:t>
            </w:r>
          </w:p>
        </w:tc>
        <w:tc>
          <w:tcPr>
            <w:tcW w:w="3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p>
        </w:tc>
      </w:tr>
      <w:tr w:rsidR="00534851" w:rsidRPr="00534851" w:rsidTr="00F75635">
        <w:trPr>
          <w:trHeight w:val="548"/>
        </w:trPr>
        <w:tc>
          <w:tcPr>
            <w:tcW w:w="7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8</w:t>
            </w:r>
          </w:p>
        </w:tc>
        <w:tc>
          <w:tcPr>
            <w:tcW w:w="24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Бак расширительный</w:t>
            </w:r>
          </w:p>
        </w:tc>
        <w:tc>
          <w:tcPr>
            <w:tcW w:w="2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с. Шабурово, ул. Ленина, д.117</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53 560,98</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организация водо-, тепло-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снабжения и водо-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отведения</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rPr>
                <w:rFonts w:ascii="Times New Roman" w:eastAsia="Times New Roman" w:hAnsi="Times New Roman"/>
                <w:kern w:val="1"/>
                <w:sz w:val="24"/>
                <w:szCs w:val="24"/>
                <w:lang w:eastAsia="ru-RU"/>
              </w:rPr>
            </w:pPr>
          </w:p>
        </w:tc>
        <w:tc>
          <w:tcPr>
            <w:tcW w:w="3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p>
        </w:tc>
      </w:tr>
      <w:tr w:rsidR="00534851" w:rsidRPr="00534851" w:rsidTr="00F75635">
        <w:trPr>
          <w:trHeight w:val="548"/>
        </w:trPr>
        <w:tc>
          <w:tcPr>
            <w:tcW w:w="7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9</w:t>
            </w:r>
          </w:p>
        </w:tc>
        <w:tc>
          <w:tcPr>
            <w:tcW w:w="24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 xml:space="preserve">Резервуар РГС-25 </w:t>
            </w:r>
          </w:p>
        </w:tc>
        <w:tc>
          <w:tcPr>
            <w:tcW w:w="2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C3259" w:rsidP="005348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Шабурово, ул. Ленина, д. 57Б</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 xml:space="preserve">  90000,0</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организация водо-, тепло-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снабжения и водо-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отведения</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rPr>
                <w:rFonts w:ascii="Times New Roman" w:eastAsia="Times New Roman" w:hAnsi="Times New Roman"/>
                <w:kern w:val="1"/>
                <w:sz w:val="24"/>
                <w:szCs w:val="24"/>
                <w:lang w:eastAsia="ru-RU"/>
              </w:rPr>
            </w:pPr>
          </w:p>
        </w:tc>
        <w:tc>
          <w:tcPr>
            <w:tcW w:w="3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p>
        </w:tc>
      </w:tr>
      <w:tr w:rsidR="00534851" w:rsidRPr="00534851" w:rsidTr="00F75635">
        <w:trPr>
          <w:trHeight w:val="548"/>
        </w:trPr>
        <w:tc>
          <w:tcPr>
            <w:tcW w:w="7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10</w:t>
            </w:r>
          </w:p>
        </w:tc>
        <w:tc>
          <w:tcPr>
            <w:tcW w:w="24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Цистерна вакуумная МВ-4-000.000/721</w:t>
            </w:r>
          </w:p>
        </w:tc>
        <w:tc>
          <w:tcPr>
            <w:tcW w:w="2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с. Шабурово, ул. Ленина, д.55</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174400,0</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организация водо-, тепло-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снабжения и водо-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отведения</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rPr>
                <w:rFonts w:ascii="Times New Roman" w:eastAsia="Times New Roman" w:hAnsi="Times New Roman"/>
                <w:kern w:val="1"/>
                <w:sz w:val="24"/>
                <w:szCs w:val="24"/>
                <w:lang w:eastAsia="ru-RU"/>
              </w:rPr>
            </w:pPr>
          </w:p>
        </w:tc>
        <w:tc>
          <w:tcPr>
            <w:tcW w:w="3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p>
        </w:tc>
      </w:tr>
      <w:tr w:rsidR="00534851" w:rsidRPr="00534851" w:rsidTr="00F75635">
        <w:trPr>
          <w:trHeight w:val="548"/>
        </w:trPr>
        <w:tc>
          <w:tcPr>
            <w:tcW w:w="7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11</w:t>
            </w:r>
          </w:p>
        </w:tc>
        <w:tc>
          <w:tcPr>
            <w:tcW w:w="24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Емкость</w:t>
            </w:r>
          </w:p>
        </w:tc>
        <w:tc>
          <w:tcPr>
            <w:tcW w:w="2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C3259" w:rsidP="005348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Шабурово, ул. Ленина, строение 1</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80 000,0</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организация водо-, тепло-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снабжения и водо-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отведения</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rPr>
                <w:rFonts w:ascii="Times New Roman" w:eastAsia="Times New Roman" w:hAnsi="Times New Roman"/>
                <w:kern w:val="1"/>
                <w:sz w:val="24"/>
                <w:szCs w:val="24"/>
                <w:lang w:eastAsia="ru-RU"/>
              </w:rPr>
            </w:pPr>
          </w:p>
        </w:tc>
        <w:tc>
          <w:tcPr>
            <w:tcW w:w="3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p>
        </w:tc>
      </w:tr>
      <w:tr w:rsidR="00534851" w:rsidRPr="00534851" w:rsidTr="00F75635">
        <w:trPr>
          <w:trHeight w:val="548"/>
        </w:trPr>
        <w:tc>
          <w:tcPr>
            <w:tcW w:w="7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12</w:t>
            </w:r>
          </w:p>
        </w:tc>
        <w:tc>
          <w:tcPr>
            <w:tcW w:w="24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Котел</w:t>
            </w:r>
          </w:p>
        </w:tc>
        <w:tc>
          <w:tcPr>
            <w:tcW w:w="2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с. Шабурово, ул. Ленина, д. 117</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489 106,95</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организация водо-, тепло-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снабжения и водо-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отведения</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rPr>
                <w:rFonts w:ascii="Times New Roman" w:eastAsia="Times New Roman" w:hAnsi="Times New Roman"/>
                <w:kern w:val="1"/>
                <w:sz w:val="24"/>
                <w:szCs w:val="24"/>
                <w:lang w:eastAsia="ru-RU"/>
              </w:rPr>
            </w:pPr>
          </w:p>
        </w:tc>
        <w:tc>
          <w:tcPr>
            <w:tcW w:w="3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p>
        </w:tc>
      </w:tr>
      <w:tr w:rsidR="00534851" w:rsidRPr="00534851" w:rsidTr="00F75635">
        <w:trPr>
          <w:trHeight w:val="548"/>
        </w:trPr>
        <w:tc>
          <w:tcPr>
            <w:tcW w:w="7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lastRenderedPageBreak/>
              <w:t>13</w:t>
            </w:r>
          </w:p>
        </w:tc>
        <w:tc>
          <w:tcPr>
            <w:tcW w:w="24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Турбулизатор котла</w:t>
            </w:r>
          </w:p>
        </w:tc>
        <w:tc>
          <w:tcPr>
            <w:tcW w:w="2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с. Шабурово, ул. Ленина, д. 117</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81 698,88</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организация водо-, тепло-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снабжения и водо-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отведения</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rPr>
                <w:rFonts w:ascii="Times New Roman" w:eastAsia="Times New Roman" w:hAnsi="Times New Roman"/>
                <w:kern w:val="1"/>
                <w:sz w:val="24"/>
                <w:szCs w:val="24"/>
                <w:lang w:eastAsia="ru-RU"/>
              </w:rPr>
            </w:pPr>
          </w:p>
        </w:tc>
        <w:tc>
          <w:tcPr>
            <w:tcW w:w="3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p>
        </w:tc>
      </w:tr>
      <w:tr w:rsidR="00534851" w:rsidRPr="00534851" w:rsidTr="00F75635">
        <w:trPr>
          <w:trHeight w:val="548"/>
        </w:trPr>
        <w:tc>
          <w:tcPr>
            <w:tcW w:w="7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14</w:t>
            </w:r>
          </w:p>
        </w:tc>
        <w:tc>
          <w:tcPr>
            <w:tcW w:w="24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Клапан газовый</w:t>
            </w:r>
          </w:p>
        </w:tc>
        <w:tc>
          <w:tcPr>
            <w:tcW w:w="2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с. Шабурово, ул. Ленина, д. 117</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73 625,00</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организация водо-, тепло-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снабжения и водо-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отведения</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rPr>
                <w:rFonts w:ascii="Times New Roman" w:eastAsia="Times New Roman" w:hAnsi="Times New Roman"/>
                <w:kern w:val="1"/>
                <w:sz w:val="24"/>
                <w:szCs w:val="24"/>
                <w:lang w:eastAsia="ru-RU"/>
              </w:rPr>
            </w:pPr>
          </w:p>
        </w:tc>
        <w:tc>
          <w:tcPr>
            <w:tcW w:w="3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p>
        </w:tc>
      </w:tr>
      <w:tr w:rsidR="00534851" w:rsidRPr="00534851" w:rsidTr="00F75635">
        <w:trPr>
          <w:trHeight w:val="548"/>
        </w:trPr>
        <w:tc>
          <w:tcPr>
            <w:tcW w:w="7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15</w:t>
            </w:r>
          </w:p>
        </w:tc>
        <w:tc>
          <w:tcPr>
            <w:tcW w:w="24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Клапан газовый</w:t>
            </w:r>
          </w:p>
        </w:tc>
        <w:tc>
          <w:tcPr>
            <w:tcW w:w="2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с. Шабурово, ул. Ленина, д. 117</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76 131,00</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организация водо-, тепло-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снабжения и водо-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отведения</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rPr>
                <w:rFonts w:ascii="Times New Roman" w:eastAsia="Times New Roman" w:hAnsi="Times New Roman"/>
                <w:kern w:val="1"/>
                <w:sz w:val="24"/>
                <w:szCs w:val="24"/>
                <w:lang w:eastAsia="ru-RU"/>
              </w:rPr>
            </w:pPr>
          </w:p>
        </w:tc>
        <w:tc>
          <w:tcPr>
            <w:tcW w:w="3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p>
        </w:tc>
      </w:tr>
      <w:tr w:rsidR="00534851" w:rsidRPr="00534851" w:rsidTr="00F75635">
        <w:trPr>
          <w:trHeight w:val="548"/>
        </w:trPr>
        <w:tc>
          <w:tcPr>
            <w:tcW w:w="7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16</w:t>
            </w:r>
          </w:p>
        </w:tc>
        <w:tc>
          <w:tcPr>
            <w:tcW w:w="24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Клапан управления</w:t>
            </w:r>
          </w:p>
        </w:tc>
        <w:tc>
          <w:tcPr>
            <w:tcW w:w="2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с. Шабурово, ул. Ленина, д. 117</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47 061,00</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организация водо-, тепло-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снабжения и водо-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отведения</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rPr>
                <w:rFonts w:ascii="Times New Roman" w:eastAsia="Times New Roman" w:hAnsi="Times New Roman"/>
                <w:kern w:val="1"/>
                <w:sz w:val="24"/>
                <w:szCs w:val="24"/>
                <w:lang w:eastAsia="ru-RU"/>
              </w:rPr>
            </w:pPr>
          </w:p>
        </w:tc>
        <w:tc>
          <w:tcPr>
            <w:tcW w:w="3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p>
        </w:tc>
      </w:tr>
      <w:tr w:rsidR="00534851" w:rsidRPr="00534851" w:rsidTr="00F75635">
        <w:trPr>
          <w:trHeight w:val="548"/>
        </w:trPr>
        <w:tc>
          <w:tcPr>
            <w:tcW w:w="7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17</w:t>
            </w:r>
          </w:p>
        </w:tc>
        <w:tc>
          <w:tcPr>
            <w:tcW w:w="24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Трехходовой клапан</w:t>
            </w:r>
          </w:p>
        </w:tc>
        <w:tc>
          <w:tcPr>
            <w:tcW w:w="2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с. Шабурово, ул. Ленина, д. 117</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58 537,20</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организация водо-, тепло-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снабжения и водо-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отведения</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rPr>
                <w:rFonts w:ascii="Times New Roman" w:eastAsia="Times New Roman" w:hAnsi="Times New Roman"/>
                <w:kern w:val="1"/>
                <w:sz w:val="24"/>
                <w:szCs w:val="24"/>
                <w:lang w:eastAsia="ru-RU"/>
              </w:rPr>
            </w:pPr>
          </w:p>
        </w:tc>
        <w:tc>
          <w:tcPr>
            <w:tcW w:w="3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p>
        </w:tc>
      </w:tr>
      <w:tr w:rsidR="00534851" w:rsidRPr="00534851" w:rsidTr="00F75635">
        <w:trPr>
          <w:trHeight w:val="548"/>
        </w:trPr>
        <w:tc>
          <w:tcPr>
            <w:tcW w:w="7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18</w:t>
            </w:r>
          </w:p>
        </w:tc>
        <w:tc>
          <w:tcPr>
            <w:tcW w:w="24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Мембранный бак расширительный</w:t>
            </w:r>
          </w:p>
        </w:tc>
        <w:tc>
          <w:tcPr>
            <w:tcW w:w="2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с. Шабурово, ул. Ленина, д. 117</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83 850,00</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организация водо-, тепло-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снабжения и водо-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отведения</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rPr>
                <w:rFonts w:ascii="Times New Roman" w:eastAsia="Times New Roman" w:hAnsi="Times New Roman"/>
                <w:kern w:val="1"/>
                <w:sz w:val="24"/>
                <w:szCs w:val="24"/>
                <w:lang w:eastAsia="ru-RU"/>
              </w:rPr>
            </w:pPr>
          </w:p>
        </w:tc>
        <w:tc>
          <w:tcPr>
            <w:tcW w:w="3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p>
        </w:tc>
      </w:tr>
      <w:tr w:rsidR="00534851" w:rsidRPr="00534851" w:rsidTr="00F75635">
        <w:trPr>
          <w:trHeight w:val="548"/>
        </w:trPr>
        <w:tc>
          <w:tcPr>
            <w:tcW w:w="7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19</w:t>
            </w:r>
          </w:p>
        </w:tc>
        <w:tc>
          <w:tcPr>
            <w:tcW w:w="24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Насос ЭЦВ 6-10-80</w:t>
            </w:r>
          </w:p>
        </w:tc>
        <w:tc>
          <w:tcPr>
            <w:tcW w:w="2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с. Шабурово, ул. Ленина, д. 55</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58 410,00</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организация водо-, тепло-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lastRenderedPageBreak/>
              <w:t>снабжения и водо-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отведения</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rPr>
                <w:rFonts w:ascii="Times New Roman" w:eastAsia="Times New Roman" w:hAnsi="Times New Roman"/>
                <w:kern w:val="1"/>
                <w:sz w:val="24"/>
                <w:szCs w:val="24"/>
                <w:lang w:eastAsia="ru-RU"/>
              </w:rPr>
            </w:pPr>
          </w:p>
        </w:tc>
        <w:tc>
          <w:tcPr>
            <w:tcW w:w="3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p>
        </w:tc>
      </w:tr>
      <w:tr w:rsidR="00534851" w:rsidRPr="00534851" w:rsidTr="00F75635">
        <w:trPr>
          <w:trHeight w:val="548"/>
        </w:trPr>
        <w:tc>
          <w:tcPr>
            <w:tcW w:w="7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lastRenderedPageBreak/>
              <w:t>20</w:t>
            </w:r>
          </w:p>
        </w:tc>
        <w:tc>
          <w:tcPr>
            <w:tcW w:w="24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Насос</w:t>
            </w:r>
          </w:p>
        </w:tc>
        <w:tc>
          <w:tcPr>
            <w:tcW w:w="2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с. Шабурово, ул. Ленина, д. 55</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164 900,40</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организация водо-, тепло-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снабжения и водо-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отведения</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rPr>
                <w:rFonts w:ascii="Times New Roman" w:eastAsia="Times New Roman" w:hAnsi="Times New Roman"/>
                <w:kern w:val="1"/>
                <w:sz w:val="24"/>
                <w:szCs w:val="24"/>
                <w:lang w:eastAsia="ru-RU"/>
              </w:rPr>
            </w:pPr>
          </w:p>
        </w:tc>
        <w:tc>
          <w:tcPr>
            <w:tcW w:w="3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p>
        </w:tc>
      </w:tr>
      <w:tr w:rsidR="00534851" w:rsidRPr="00534851" w:rsidTr="00F75635">
        <w:trPr>
          <w:trHeight w:val="548"/>
        </w:trPr>
        <w:tc>
          <w:tcPr>
            <w:tcW w:w="7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21</w:t>
            </w:r>
          </w:p>
        </w:tc>
        <w:tc>
          <w:tcPr>
            <w:tcW w:w="24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 xml:space="preserve">Клапан предохранительный </w:t>
            </w:r>
          </w:p>
        </w:tc>
        <w:tc>
          <w:tcPr>
            <w:tcW w:w="2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с. Шабурово, ул. Ленина, д. 117</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33 596,00 (остаточная стоимость на 01.01.2023 32 250,00)</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организация водо-, тепло-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снабжения и водо-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отведения</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rPr>
                <w:rFonts w:ascii="Times New Roman" w:eastAsia="Times New Roman" w:hAnsi="Times New Roman"/>
                <w:kern w:val="1"/>
                <w:sz w:val="24"/>
                <w:szCs w:val="24"/>
                <w:lang w:eastAsia="ru-RU"/>
              </w:rPr>
            </w:pPr>
          </w:p>
        </w:tc>
        <w:tc>
          <w:tcPr>
            <w:tcW w:w="3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p>
        </w:tc>
      </w:tr>
      <w:tr w:rsidR="00534851" w:rsidRPr="00534851" w:rsidTr="00F75635">
        <w:trPr>
          <w:trHeight w:val="548"/>
        </w:trPr>
        <w:tc>
          <w:tcPr>
            <w:tcW w:w="7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22</w:t>
            </w:r>
          </w:p>
        </w:tc>
        <w:tc>
          <w:tcPr>
            <w:tcW w:w="24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 xml:space="preserve">Насос центробежный </w:t>
            </w:r>
            <w:r w:rsidRPr="00534851">
              <w:rPr>
                <w:rFonts w:ascii="Times New Roman" w:eastAsia="Times New Roman" w:hAnsi="Times New Roman"/>
                <w:sz w:val="24"/>
                <w:szCs w:val="24"/>
                <w:lang w:val="en-US" w:eastAsia="ru-RU"/>
              </w:rPr>
              <w:t>SCR-50HX1</w:t>
            </w:r>
          </w:p>
        </w:tc>
        <w:tc>
          <w:tcPr>
            <w:tcW w:w="2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с. Шабурово, ул. Ленина, д. 55</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30</w:t>
            </w:r>
            <w:r w:rsidRPr="00534851">
              <w:rPr>
                <w:rFonts w:ascii="Times New Roman" w:eastAsia="Times New Roman" w:hAnsi="Times New Roman"/>
                <w:sz w:val="24"/>
                <w:szCs w:val="24"/>
                <w:lang w:val="en-US" w:eastAsia="ru-RU"/>
              </w:rPr>
              <w:t> </w:t>
            </w:r>
            <w:r w:rsidRPr="00534851">
              <w:rPr>
                <w:rFonts w:ascii="Times New Roman" w:eastAsia="Times New Roman" w:hAnsi="Times New Roman"/>
                <w:sz w:val="24"/>
                <w:szCs w:val="24"/>
                <w:lang w:eastAsia="ru-RU"/>
              </w:rPr>
              <w:t>030.00</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организация водо-, тепло-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снабжения и водо-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отведения</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rPr>
                <w:rFonts w:ascii="Times New Roman" w:eastAsia="Times New Roman" w:hAnsi="Times New Roman"/>
                <w:kern w:val="1"/>
                <w:sz w:val="24"/>
                <w:szCs w:val="24"/>
                <w:lang w:eastAsia="ru-RU"/>
              </w:rPr>
            </w:pPr>
          </w:p>
        </w:tc>
        <w:tc>
          <w:tcPr>
            <w:tcW w:w="3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p>
        </w:tc>
      </w:tr>
      <w:tr w:rsidR="00534851" w:rsidRPr="00534851" w:rsidTr="00F75635">
        <w:trPr>
          <w:trHeight w:val="548"/>
        </w:trPr>
        <w:tc>
          <w:tcPr>
            <w:tcW w:w="7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23</w:t>
            </w:r>
          </w:p>
        </w:tc>
        <w:tc>
          <w:tcPr>
            <w:tcW w:w="24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 xml:space="preserve">Насос центробежный </w:t>
            </w:r>
            <w:r w:rsidRPr="00534851">
              <w:rPr>
                <w:rFonts w:ascii="Times New Roman" w:eastAsia="Times New Roman" w:hAnsi="Times New Roman"/>
                <w:sz w:val="24"/>
                <w:szCs w:val="24"/>
                <w:lang w:val="en-US" w:eastAsia="ru-RU"/>
              </w:rPr>
              <w:t>SCR</w:t>
            </w:r>
            <w:r w:rsidRPr="00534851">
              <w:rPr>
                <w:rFonts w:ascii="Times New Roman" w:eastAsia="Times New Roman" w:hAnsi="Times New Roman"/>
                <w:sz w:val="24"/>
                <w:szCs w:val="24"/>
                <w:lang w:eastAsia="ru-RU"/>
              </w:rPr>
              <w:t>-50</w:t>
            </w:r>
            <w:r w:rsidRPr="00534851">
              <w:rPr>
                <w:rFonts w:ascii="Times New Roman" w:eastAsia="Times New Roman" w:hAnsi="Times New Roman"/>
                <w:sz w:val="24"/>
                <w:szCs w:val="24"/>
                <w:lang w:val="en-US" w:eastAsia="ru-RU"/>
              </w:rPr>
              <w:t>HX</w:t>
            </w:r>
            <w:r w:rsidRPr="00534851">
              <w:rPr>
                <w:rFonts w:ascii="Times New Roman" w:eastAsia="Times New Roman" w:hAnsi="Times New Roman"/>
                <w:sz w:val="24"/>
                <w:szCs w:val="24"/>
                <w:lang w:eastAsia="ru-RU"/>
              </w:rPr>
              <w:t>1</w:t>
            </w:r>
          </w:p>
        </w:tc>
        <w:tc>
          <w:tcPr>
            <w:tcW w:w="2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с. Шабурово, ул. Ленина, д. 55</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30</w:t>
            </w:r>
            <w:r w:rsidRPr="00534851">
              <w:rPr>
                <w:rFonts w:ascii="Times New Roman" w:eastAsia="Times New Roman" w:hAnsi="Times New Roman"/>
                <w:sz w:val="24"/>
                <w:szCs w:val="24"/>
                <w:lang w:val="en-US" w:eastAsia="ru-RU"/>
              </w:rPr>
              <w:t> </w:t>
            </w:r>
            <w:r w:rsidRPr="00534851">
              <w:rPr>
                <w:rFonts w:ascii="Times New Roman" w:eastAsia="Times New Roman" w:hAnsi="Times New Roman"/>
                <w:sz w:val="24"/>
                <w:szCs w:val="24"/>
                <w:lang w:eastAsia="ru-RU"/>
              </w:rPr>
              <w:t>030.00</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организация водо-, тепло-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снабжения и водо-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отведения</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rPr>
                <w:rFonts w:ascii="Times New Roman" w:eastAsia="Times New Roman" w:hAnsi="Times New Roman"/>
                <w:kern w:val="1"/>
                <w:sz w:val="24"/>
                <w:szCs w:val="24"/>
                <w:lang w:eastAsia="ru-RU"/>
              </w:rPr>
            </w:pPr>
          </w:p>
        </w:tc>
        <w:tc>
          <w:tcPr>
            <w:tcW w:w="3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p>
        </w:tc>
      </w:tr>
      <w:tr w:rsidR="00534851" w:rsidRPr="00534851" w:rsidTr="00F75635">
        <w:trPr>
          <w:trHeight w:val="548"/>
        </w:trPr>
        <w:tc>
          <w:tcPr>
            <w:tcW w:w="7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24</w:t>
            </w:r>
          </w:p>
        </w:tc>
        <w:tc>
          <w:tcPr>
            <w:tcW w:w="24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 xml:space="preserve">Насос центробежный </w:t>
            </w:r>
            <w:r w:rsidRPr="00534851">
              <w:rPr>
                <w:rFonts w:ascii="Times New Roman" w:eastAsia="Times New Roman" w:hAnsi="Times New Roman"/>
                <w:sz w:val="24"/>
                <w:szCs w:val="24"/>
                <w:lang w:val="en-US" w:eastAsia="ru-RU"/>
              </w:rPr>
              <w:t>SCR</w:t>
            </w:r>
            <w:r w:rsidRPr="00534851">
              <w:rPr>
                <w:rFonts w:ascii="Times New Roman" w:eastAsia="Times New Roman" w:hAnsi="Times New Roman"/>
                <w:sz w:val="24"/>
                <w:szCs w:val="24"/>
                <w:lang w:eastAsia="ru-RU"/>
              </w:rPr>
              <w:t>-50</w:t>
            </w:r>
            <w:r w:rsidRPr="00534851">
              <w:rPr>
                <w:rFonts w:ascii="Times New Roman" w:eastAsia="Times New Roman" w:hAnsi="Times New Roman"/>
                <w:sz w:val="24"/>
                <w:szCs w:val="24"/>
                <w:lang w:val="en-US" w:eastAsia="ru-RU"/>
              </w:rPr>
              <w:t>HX</w:t>
            </w:r>
            <w:r w:rsidRPr="00534851">
              <w:rPr>
                <w:rFonts w:ascii="Times New Roman" w:eastAsia="Times New Roman" w:hAnsi="Times New Roman"/>
                <w:sz w:val="24"/>
                <w:szCs w:val="24"/>
                <w:lang w:eastAsia="ru-RU"/>
              </w:rPr>
              <w:t>2</w:t>
            </w:r>
          </w:p>
        </w:tc>
        <w:tc>
          <w:tcPr>
            <w:tcW w:w="2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с. Шабурово, ул. Ленина, д. 55</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30</w:t>
            </w:r>
            <w:r w:rsidRPr="00534851">
              <w:rPr>
                <w:rFonts w:ascii="Times New Roman" w:eastAsia="Times New Roman" w:hAnsi="Times New Roman"/>
                <w:sz w:val="24"/>
                <w:szCs w:val="24"/>
                <w:lang w:val="en-US" w:eastAsia="ru-RU"/>
              </w:rPr>
              <w:t> </w:t>
            </w:r>
            <w:r w:rsidRPr="00534851">
              <w:rPr>
                <w:rFonts w:ascii="Times New Roman" w:eastAsia="Times New Roman" w:hAnsi="Times New Roman"/>
                <w:sz w:val="24"/>
                <w:szCs w:val="24"/>
                <w:lang w:eastAsia="ru-RU"/>
              </w:rPr>
              <w:t>030.00</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организация водо-, тепло-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снабжения и водо-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отведения</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rPr>
                <w:rFonts w:ascii="Times New Roman" w:eastAsia="Times New Roman" w:hAnsi="Times New Roman"/>
                <w:kern w:val="1"/>
                <w:sz w:val="24"/>
                <w:szCs w:val="24"/>
                <w:lang w:eastAsia="ru-RU"/>
              </w:rPr>
            </w:pPr>
          </w:p>
        </w:tc>
        <w:tc>
          <w:tcPr>
            <w:tcW w:w="3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p>
        </w:tc>
      </w:tr>
      <w:tr w:rsidR="00534851" w:rsidRPr="00534851" w:rsidTr="00F75635">
        <w:trPr>
          <w:trHeight w:val="548"/>
        </w:trPr>
        <w:tc>
          <w:tcPr>
            <w:tcW w:w="7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25</w:t>
            </w:r>
          </w:p>
        </w:tc>
        <w:tc>
          <w:tcPr>
            <w:tcW w:w="24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Электрогенератор дизельный</w:t>
            </w:r>
          </w:p>
        </w:tc>
        <w:tc>
          <w:tcPr>
            <w:tcW w:w="2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с. Шабурово, ул. Ленина, д. 117</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496 000,00</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организация водо-, тепло-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снабжения и водо-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lastRenderedPageBreak/>
              <w:t>отведения</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rPr>
                <w:rFonts w:ascii="Times New Roman" w:eastAsia="Times New Roman" w:hAnsi="Times New Roman"/>
                <w:kern w:val="1"/>
                <w:sz w:val="24"/>
                <w:szCs w:val="24"/>
                <w:lang w:eastAsia="ru-RU"/>
              </w:rPr>
            </w:pPr>
          </w:p>
        </w:tc>
        <w:tc>
          <w:tcPr>
            <w:tcW w:w="3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p>
        </w:tc>
      </w:tr>
      <w:tr w:rsidR="00534851" w:rsidRPr="00534851" w:rsidTr="00F75635">
        <w:trPr>
          <w:trHeight w:val="548"/>
        </w:trPr>
        <w:tc>
          <w:tcPr>
            <w:tcW w:w="7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lastRenderedPageBreak/>
              <w:t>26</w:t>
            </w:r>
          </w:p>
        </w:tc>
        <w:tc>
          <w:tcPr>
            <w:tcW w:w="24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Шкаф управления глубинным насосом 5,5 кВт,380В,</w:t>
            </w:r>
            <w:r w:rsidRPr="00534851">
              <w:rPr>
                <w:rFonts w:ascii="Times New Roman" w:eastAsia="Times New Roman" w:hAnsi="Times New Roman"/>
                <w:sz w:val="24"/>
                <w:szCs w:val="24"/>
                <w:lang w:val="en-US" w:eastAsia="ru-RU"/>
              </w:rPr>
              <w:t>IP</w:t>
            </w:r>
            <w:r w:rsidRPr="00534851">
              <w:rPr>
                <w:rFonts w:ascii="Times New Roman" w:eastAsia="Times New Roman" w:hAnsi="Times New Roman"/>
                <w:sz w:val="24"/>
                <w:szCs w:val="24"/>
                <w:lang w:eastAsia="ru-RU"/>
              </w:rPr>
              <w:t>54</w:t>
            </w:r>
          </w:p>
        </w:tc>
        <w:tc>
          <w:tcPr>
            <w:tcW w:w="2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 xml:space="preserve"> с. Шабурово, ул. Свердлова, строение 1</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78 000,00</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организация водо-, тепло-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снабжения и водо-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отведения</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rPr>
                <w:rFonts w:ascii="Times New Roman" w:eastAsia="Times New Roman" w:hAnsi="Times New Roman"/>
                <w:kern w:val="1"/>
                <w:sz w:val="24"/>
                <w:szCs w:val="24"/>
                <w:lang w:eastAsia="ru-RU"/>
              </w:rPr>
            </w:pPr>
          </w:p>
        </w:tc>
        <w:tc>
          <w:tcPr>
            <w:tcW w:w="3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p>
        </w:tc>
      </w:tr>
      <w:tr w:rsidR="00534851" w:rsidRPr="00534851" w:rsidTr="00F75635">
        <w:trPr>
          <w:trHeight w:val="548"/>
        </w:trPr>
        <w:tc>
          <w:tcPr>
            <w:tcW w:w="7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27</w:t>
            </w:r>
          </w:p>
        </w:tc>
        <w:tc>
          <w:tcPr>
            <w:tcW w:w="24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 xml:space="preserve">Термостат </w:t>
            </w:r>
            <w:r w:rsidRPr="00534851">
              <w:rPr>
                <w:rFonts w:ascii="Times New Roman" w:eastAsia="Times New Roman" w:hAnsi="Times New Roman"/>
                <w:sz w:val="24"/>
                <w:szCs w:val="24"/>
                <w:lang w:val="en-US" w:eastAsia="ru-RU"/>
              </w:rPr>
              <w:t>BALLU</w:t>
            </w:r>
            <w:r w:rsidRPr="00534851">
              <w:rPr>
                <w:rFonts w:ascii="Times New Roman" w:eastAsia="Times New Roman" w:hAnsi="Times New Roman"/>
                <w:sz w:val="24"/>
                <w:szCs w:val="24"/>
                <w:lang w:eastAsia="ru-RU"/>
              </w:rPr>
              <w:t xml:space="preserve"> </w:t>
            </w:r>
            <w:r w:rsidRPr="00534851">
              <w:rPr>
                <w:rFonts w:ascii="Times New Roman" w:eastAsia="Times New Roman" w:hAnsi="Times New Roman"/>
                <w:sz w:val="24"/>
                <w:szCs w:val="24"/>
                <w:lang w:val="en-US" w:eastAsia="ru-RU"/>
              </w:rPr>
              <w:t>BMT</w:t>
            </w:r>
            <w:r w:rsidRPr="00534851">
              <w:rPr>
                <w:rFonts w:ascii="Times New Roman" w:eastAsia="Times New Roman" w:hAnsi="Times New Roman"/>
                <w:sz w:val="24"/>
                <w:szCs w:val="24"/>
                <w:lang w:eastAsia="ru-RU"/>
              </w:rPr>
              <w:t>-2; 2 шт</w:t>
            </w:r>
          </w:p>
        </w:tc>
        <w:tc>
          <w:tcPr>
            <w:tcW w:w="2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с. Шабурово, ул. Свердлова, строение 1</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2230,88</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организация водо-, тепло-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снабжения и водо-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отведения</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rPr>
                <w:rFonts w:ascii="Times New Roman" w:eastAsia="Times New Roman" w:hAnsi="Times New Roman"/>
                <w:kern w:val="1"/>
                <w:sz w:val="24"/>
                <w:szCs w:val="24"/>
                <w:lang w:eastAsia="ru-RU"/>
              </w:rPr>
            </w:pPr>
          </w:p>
        </w:tc>
        <w:tc>
          <w:tcPr>
            <w:tcW w:w="3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p>
        </w:tc>
      </w:tr>
      <w:tr w:rsidR="00534851" w:rsidRPr="00534851" w:rsidTr="00F75635">
        <w:trPr>
          <w:trHeight w:val="548"/>
        </w:trPr>
        <w:tc>
          <w:tcPr>
            <w:tcW w:w="7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28</w:t>
            </w:r>
          </w:p>
        </w:tc>
        <w:tc>
          <w:tcPr>
            <w:tcW w:w="24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 xml:space="preserve">Обогреватель инфракрасный </w:t>
            </w:r>
            <w:r w:rsidRPr="00534851">
              <w:rPr>
                <w:rFonts w:ascii="Times New Roman" w:eastAsia="Times New Roman" w:hAnsi="Times New Roman"/>
                <w:sz w:val="24"/>
                <w:szCs w:val="24"/>
                <w:lang w:val="en-US" w:eastAsia="ru-RU"/>
              </w:rPr>
              <w:t>O</w:t>
            </w:r>
            <w:r w:rsidRPr="00534851">
              <w:rPr>
                <w:rFonts w:ascii="Times New Roman" w:eastAsia="Times New Roman" w:hAnsi="Times New Roman"/>
                <w:sz w:val="24"/>
                <w:szCs w:val="24"/>
                <w:lang w:eastAsia="ru-RU"/>
              </w:rPr>
              <w:t xml:space="preserve">И-1, 0кВт 220В </w:t>
            </w:r>
            <w:r w:rsidRPr="00534851">
              <w:rPr>
                <w:rFonts w:ascii="Times New Roman" w:eastAsia="Times New Roman" w:hAnsi="Times New Roman"/>
                <w:sz w:val="24"/>
                <w:szCs w:val="24"/>
                <w:lang w:val="en-US" w:eastAsia="ru-RU"/>
              </w:rPr>
              <w:t>HITEK</w:t>
            </w:r>
            <w:r w:rsidRPr="00534851">
              <w:rPr>
                <w:rFonts w:ascii="Times New Roman" w:eastAsia="Times New Roman" w:hAnsi="Times New Roman"/>
                <w:sz w:val="24"/>
                <w:szCs w:val="24"/>
                <w:lang w:eastAsia="ru-RU"/>
              </w:rPr>
              <w:t xml:space="preserve"> 1</w:t>
            </w:r>
            <w:r w:rsidRPr="00534851">
              <w:rPr>
                <w:rFonts w:ascii="Times New Roman" w:eastAsia="Times New Roman" w:hAnsi="Times New Roman"/>
                <w:sz w:val="24"/>
                <w:szCs w:val="24"/>
                <w:lang w:val="en-US" w:eastAsia="ru-RU"/>
              </w:rPr>
              <w:t>C</w:t>
            </w:r>
            <w:r w:rsidRPr="00534851">
              <w:rPr>
                <w:rFonts w:ascii="Times New Roman" w:eastAsia="Times New Roman" w:hAnsi="Times New Roman"/>
                <w:sz w:val="24"/>
                <w:szCs w:val="24"/>
                <w:lang w:eastAsia="ru-RU"/>
              </w:rPr>
              <w:t>-10; 2 шт</w:t>
            </w:r>
          </w:p>
        </w:tc>
        <w:tc>
          <w:tcPr>
            <w:tcW w:w="2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с. Шабурово, ул. Свердлова, строение 1</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9082,00</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организация водо-, тепло-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снабжения и водо-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отведения</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rPr>
                <w:rFonts w:ascii="Times New Roman" w:eastAsia="Times New Roman" w:hAnsi="Times New Roman"/>
                <w:kern w:val="1"/>
                <w:sz w:val="24"/>
                <w:szCs w:val="24"/>
                <w:lang w:eastAsia="ru-RU"/>
              </w:rPr>
            </w:pPr>
          </w:p>
        </w:tc>
        <w:tc>
          <w:tcPr>
            <w:tcW w:w="3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p>
        </w:tc>
      </w:tr>
      <w:tr w:rsidR="00534851" w:rsidRPr="00534851" w:rsidTr="00F75635">
        <w:trPr>
          <w:trHeight w:val="548"/>
        </w:trPr>
        <w:tc>
          <w:tcPr>
            <w:tcW w:w="7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29</w:t>
            </w:r>
          </w:p>
        </w:tc>
        <w:tc>
          <w:tcPr>
            <w:tcW w:w="24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 xml:space="preserve">Преобразователь избыточного давления </w:t>
            </w:r>
            <w:r w:rsidRPr="00534851">
              <w:rPr>
                <w:rFonts w:ascii="Times New Roman" w:eastAsia="Times New Roman" w:hAnsi="Times New Roman"/>
                <w:sz w:val="24"/>
                <w:szCs w:val="24"/>
                <w:lang w:val="en-US" w:eastAsia="ru-RU"/>
              </w:rPr>
              <w:t>P</w:t>
            </w:r>
            <w:r w:rsidRPr="00534851">
              <w:rPr>
                <w:rFonts w:ascii="Times New Roman" w:eastAsia="Times New Roman" w:hAnsi="Times New Roman"/>
                <w:sz w:val="24"/>
                <w:szCs w:val="24"/>
                <w:lang w:eastAsia="ru-RU"/>
              </w:rPr>
              <w:t>ПД-И-1,0 МПА,4-20мА,1/2; 2 шт</w:t>
            </w:r>
          </w:p>
        </w:tc>
        <w:tc>
          <w:tcPr>
            <w:tcW w:w="2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с. Шабурово, ул. Свердлова, строение 1</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11640,00</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организация водо-, тепло-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снабжения и водо-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отведения</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rPr>
                <w:rFonts w:ascii="Times New Roman" w:eastAsia="Times New Roman" w:hAnsi="Times New Roman"/>
                <w:kern w:val="1"/>
                <w:sz w:val="24"/>
                <w:szCs w:val="24"/>
                <w:lang w:eastAsia="ru-RU"/>
              </w:rPr>
            </w:pPr>
          </w:p>
        </w:tc>
        <w:tc>
          <w:tcPr>
            <w:tcW w:w="3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p>
        </w:tc>
      </w:tr>
      <w:tr w:rsidR="00534851" w:rsidRPr="00534851" w:rsidTr="00F75635">
        <w:trPr>
          <w:trHeight w:val="548"/>
        </w:trPr>
        <w:tc>
          <w:tcPr>
            <w:tcW w:w="7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30</w:t>
            </w:r>
          </w:p>
        </w:tc>
        <w:tc>
          <w:tcPr>
            <w:tcW w:w="24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 xml:space="preserve">Сельхозшина 11,2-20 Ф-35 </w:t>
            </w:r>
            <w:r w:rsidRPr="00534851">
              <w:rPr>
                <w:rFonts w:ascii="Times New Roman" w:eastAsia="Times New Roman" w:hAnsi="Times New Roman"/>
                <w:sz w:val="24"/>
                <w:szCs w:val="24"/>
                <w:lang w:val="en-US" w:eastAsia="ru-RU"/>
              </w:rPr>
              <w:t>BonLLI</w:t>
            </w:r>
            <w:r w:rsidRPr="00534851">
              <w:rPr>
                <w:rFonts w:ascii="Times New Roman" w:eastAsia="Times New Roman" w:hAnsi="Times New Roman"/>
                <w:sz w:val="24"/>
                <w:szCs w:val="24"/>
                <w:lang w:eastAsia="ru-RU"/>
              </w:rPr>
              <w:t>З с/к; 2 шт</w:t>
            </w:r>
          </w:p>
        </w:tc>
        <w:tc>
          <w:tcPr>
            <w:tcW w:w="2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с. Шабурово, ул. Ленина, д. 55</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28100,00</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организация водо-, тепло-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снабжения и водо-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отведения</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rPr>
                <w:rFonts w:ascii="Times New Roman" w:eastAsia="Times New Roman" w:hAnsi="Times New Roman"/>
                <w:kern w:val="1"/>
                <w:sz w:val="24"/>
                <w:szCs w:val="24"/>
                <w:lang w:eastAsia="ru-RU"/>
              </w:rPr>
            </w:pPr>
          </w:p>
        </w:tc>
        <w:tc>
          <w:tcPr>
            <w:tcW w:w="3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p>
        </w:tc>
      </w:tr>
      <w:tr w:rsidR="00534851" w:rsidRPr="00534851" w:rsidTr="00F75635">
        <w:trPr>
          <w:trHeight w:val="548"/>
        </w:trPr>
        <w:tc>
          <w:tcPr>
            <w:tcW w:w="7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31</w:t>
            </w:r>
          </w:p>
        </w:tc>
        <w:tc>
          <w:tcPr>
            <w:tcW w:w="24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 xml:space="preserve">Сельхозшина 15,5-38 Ф-2АД </w:t>
            </w:r>
            <w:r w:rsidRPr="00534851">
              <w:rPr>
                <w:rFonts w:ascii="Times New Roman" w:eastAsia="Times New Roman" w:hAnsi="Times New Roman"/>
                <w:sz w:val="24"/>
                <w:szCs w:val="24"/>
                <w:lang w:val="en-US" w:eastAsia="ru-RU"/>
              </w:rPr>
              <w:t>BonLLI</w:t>
            </w:r>
            <w:r w:rsidRPr="00534851">
              <w:rPr>
                <w:rFonts w:ascii="Times New Roman" w:eastAsia="Times New Roman" w:hAnsi="Times New Roman"/>
                <w:sz w:val="24"/>
                <w:szCs w:val="24"/>
                <w:lang w:eastAsia="ru-RU"/>
              </w:rPr>
              <w:t>З с/к; 2 шт.</w:t>
            </w:r>
          </w:p>
        </w:tc>
        <w:tc>
          <w:tcPr>
            <w:tcW w:w="26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с. Шабурово, ул. Ленина, д. 55</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4851" w:rsidRPr="00534851" w:rsidRDefault="00534851" w:rsidP="00534851">
            <w:pPr>
              <w:spacing w:after="0" w:line="240" w:lineRule="auto"/>
              <w:rPr>
                <w:rFonts w:ascii="Times New Roman" w:eastAsia="Times New Roman" w:hAnsi="Times New Roman"/>
                <w:sz w:val="24"/>
                <w:szCs w:val="24"/>
                <w:lang w:eastAsia="ru-RU"/>
              </w:rPr>
            </w:pPr>
            <w:r w:rsidRPr="00534851">
              <w:rPr>
                <w:rFonts w:ascii="Times New Roman" w:eastAsia="Times New Roman" w:hAnsi="Times New Roman"/>
                <w:sz w:val="24"/>
                <w:szCs w:val="24"/>
                <w:lang w:eastAsia="ru-RU"/>
              </w:rPr>
              <w:t>64300,00</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организация водо-, тепло-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снабжения и водо-</w:t>
            </w:r>
          </w:p>
          <w:p w:rsidR="00534851" w:rsidRPr="00534851" w:rsidRDefault="00534851" w:rsidP="00534851">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ru-RU"/>
              </w:rPr>
            </w:pPr>
            <w:r w:rsidRPr="00534851">
              <w:rPr>
                <w:rFonts w:ascii="Times New Roman" w:eastAsia="Times New Roman" w:hAnsi="Times New Roman"/>
                <w:kern w:val="1"/>
                <w:sz w:val="24"/>
                <w:szCs w:val="24"/>
                <w:lang w:eastAsia="ru-RU"/>
              </w:rPr>
              <w:t>отведения</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rPr>
                <w:rFonts w:ascii="Times New Roman" w:eastAsia="Times New Roman" w:hAnsi="Times New Roman"/>
                <w:kern w:val="1"/>
                <w:sz w:val="24"/>
                <w:szCs w:val="24"/>
                <w:lang w:eastAsia="ru-RU"/>
              </w:rPr>
            </w:pPr>
          </w:p>
        </w:tc>
        <w:tc>
          <w:tcPr>
            <w:tcW w:w="3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34851" w:rsidRPr="00534851" w:rsidRDefault="00534851" w:rsidP="00534851">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p>
        </w:tc>
      </w:tr>
    </w:tbl>
    <w:p w:rsidR="00534851" w:rsidRPr="00534851" w:rsidRDefault="00534851" w:rsidP="00534851">
      <w:pPr>
        <w:tabs>
          <w:tab w:val="center" w:pos="4677"/>
          <w:tab w:val="left" w:pos="8004"/>
        </w:tabs>
        <w:spacing w:after="0" w:line="240" w:lineRule="auto"/>
        <w:rPr>
          <w:rFonts w:ascii="Times New Roman" w:eastAsia="Times New Roman" w:hAnsi="Times New Roman"/>
          <w:sz w:val="24"/>
          <w:szCs w:val="24"/>
          <w:lang w:eastAsia="ru-RU"/>
        </w:rPr>
        <w:sectPr w:rsidR="00534851" w:rsidRPr="00534851" w:rsidSect="00CC3128">
          <w:pgSz w:w="16838" w:h="11906" w:orient="landscape" w:code="9"/>
          <w:pgMar w:top="720" w:right="720" w:bottom="720" w:left="720" w:header="720" w:footer="720" w:gutter="0"/>
          <w:paperSrc w:first="7" w:other="7"/>
          <w:cols w:space="720"/>
          <w:docGrid w:linePitch="272"/>
        </w:sectPr>
      </w:pPr>
    </w:p>
    <w:bookmarkEnd w:id="1"/>
    <w:p w:rsidR="00D55439" w:rsidRPr="00CB30B7" w:rsidRDefault="00D55439" w:rsidP="006338A5"/>
    <w:sectPr w:rsidR="00D55439" w:rsidRPr="00CB30B7" w:rsidSect="00E519B1">
      <w:footerReference w:type="default" r:id="rId9"/>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F9C" w:rsidRDefault="00552F9C">
      <w:pPr>
        <w:spacing w:after="0" w:line="240" w:lineRule="auto"/>
      </w:pPr>
      <w:r>
        <w:separator/>
      </w:r>
    </w:p>
  </w:endnote>
  <w:endnote w:type="continuationSeparator" w:id="0">
    <w:p w:rsidR="00552F9C" w:rsidRDefault="00552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8C3" w:rsidRPr="00896A7E" w:rsidRDefault="002D68C3">
    <w:pPr>
      <w:pStyle w:val="a7"/>
      <w:jc w:val="right"/>
      <w:rPr>
        <w:sz w:val="16"/>
        <w:szCs w:val="16"/>
      </w:rPr>
    </w:pPr>
    <w:r w:rsidRPr="00896A7E">
      <w:rPr>
        <w:sz w:val="16"/>
        <w:szCs w:val="16"/>
      </w:rPr>
      <w:fldChar w:fldCharType="begin"/>
    </w:r>
    <w:r w:rsidRPr="00896A7E">
      <w:rPr>
        <w:sz w:val="16"/>
        <w:szCs w:val="16"/>
      </w:rPr>
      <w:instrText>PAGE   \* MERGEFORMAT</w:instrText>
    </w:r>
    <w:r w:rsidRPr="00896A7E">
      <w:rPr>
        <w:sz w:val="16"/>
        <w:szCs w:val="16"/>
      </w:rPr>
      <w:fldChar w:fldCharType="separate"/>
    </w:r>
    <w:r w:rsidR="00187F32">
      <w:rPr>
        <w:noProof/>
        <w:sz w:val="16"/>
        <w:szCs w:val="16"/>
      </w:rPr>
      <w:t>8</w:t>
    </w:r>
    <w:r w:rsidRPr="00896A7E">
      <w:rPr>
        <w:sz w:val="16"/>
        <w:szCs w:val="16"/>
      </w:rPr>
      <w:fldChar w:fldCharType="end"/>
    </w:r>
  </w:p>
  <w:p w:rsidR="002D68C3" w:rsidRDefault="002D68C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F9C" w:rsidRDefault="00552F9C">
      <w:pPr>
        <w:spacing w:after="0" w:line="240" w:lineRule="auto"/>
      </w:pPr>
      <w:r>
        <w:separator/>
      </w:r>
    </w:p>
  </w:footnote>
  <w:footnote w:type="continuationSeparator" w:id="0">
    <w:p w:rsidR="00552F9C" w:rsidRDefault="00552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EEE2E2"/>
    <w:multiLevelType w:val="singleLevel"/>
    <w:tmpl w:val="C4EEE2E2"/>
    <w:lvl w:ilvl="0">
      <w:start w:val="1"/>
      <w:numFmt w:val="decimal"/>
      <w:suff w:val="space"/>
      <w:lvlText w:val="%1)"/>
      <w:lvlJc w:val="left"/>
    </w:lvl>
  </w:abstractNum>
  <w:abstractNum w:abstractNumId="1" w15:restartNumberingAfterBreak="0">
    <w:nsid w:val="089A340F"/>
    <w:multiLevelType w:val="hybridMultilevel"/>
    <w:tmpl w:val="59B63018"/>
    <w:lvl w:ilvl="0" w:tplc="18A844EA">
      <w:start w:val="1"/>
      <w:numFmt w:val="decimal"/>
      <w:lvlText w:val="%1)"/>
      <w:lvlJc w:val="left"/>
      <w:pPr>
        <w:ind w:left="1116" w:hanging="4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98F52E2"/>
    <w:multiLevelType w:val="hybridMultilevel"/>
    <w:tmpl w:val="6F9E61DA"/>
    <w:lvl w:ilvl="0" w:tplc="1B4CADF8">
      <w:start w:val="1"/>
      <w:numFmt w:val="decimal"/>
      <w:suff w:val="space"/>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721749D"/>
    <w:multiLevelType w:val="hybridMultilevel"/>
    <w:tmpl w:val="6ABC39EE"/>
    <w:lvl w:ilvl="0" w:tplc="1D8498C6">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 w15:restartNumberingAfterBreak="0">
    <w:nsid w:val="1F012CA2"/>
    <w:multiLevelType w:val="hybridMultilevel"/>
    <w:tmpl w:val="1A988AB2"/>
    <w:lvl w:ilvl="0" w:tplc="DDB4C716">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5" w15:restartNumberingAfterBreak="0">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2B9105BD"/>
    <w:multiLevelType w:val="hybridMultilevel"/>
    <w:tmpl w:val="A9022506"/>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 w15:restartNumberingAfterBreak="0">
    <w:nsid w:val="2DE155CD"/>
    <w:multiLevelType w:val="hybridMultilevel"/>
    <w:tmpl w:val="D2BE7000"/>
    <w:lvl w:ilvl="0" w:tplc="E29644B8">
      <w:start w:val="1"/>
      <w:numFmt w:val="decimal"/>
      <w:lvlText w:val="%1."/>
      <w:lvlJc w:val="left"/>
      <w:pPr>
        <w:ind w:left="930" w:hanging="63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15:restartNumberingAfterBreak="0">
    <w:nsid w:val="30BD7B41"/>
    <w:multiLevelType w:val="multilevel"/>
    <w:tmpl w:val="30BD7B41"/>
    <w:lvl w:ilvl="0">
      <w:start w:val="37"/>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38DB5B8E"/>
    <w:multiLevelType w:val="multilevel"/>
    <w:tmpl w:val="33CEC6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2" w15:restartNumberingAfterBreak="0">
    <w:nsid w:val="3A64448A"/>
    <w:multiLevelType w:val="hybridMultilevel"/>
    <w:tmpl w:val="BE52F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804410"/>
    <w:multiLevelType w:val="hybridMultilevel"/>
    <w:tmpl w:val="D08065F6"/>
    <w:lvl w:ilvl="0" w:tplc="D3CCF15A">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4" w15:restartNumberingAfterBreak="0">
    <w:nsid w:val="4C022092"/>
    <w:multiLevelType w:val="hybridMultilevel"/>
    <w:tmpl w:val="ED8252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E822BE"/>
    <w:multiLevelType w:val="hybridMultilevel"/>
    <w:tmpl w:val="E45672AC"/>
    <w:lvl w:ilvl="0" w:tplc="C63EF4E8">
      <w:start w:val="1"/>
      <w:numFmt w:val="decimal"/>
      <w:lvlText w:val="%1)"/>
      <w:lvlJc w:val="left"/>
      <w:pPr>
        <w:ind w:left="972" w:hanging="40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B47B38"/>
    <w:multiLevelType w:val="hybridMultilevel"/>
    <w:tmpl w:val="F2809870"/>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7" w15:restartNumberingAfterBreak="0">
    <w:nsid w:val="6FF016F9"/>
    <w:multiLevelType w:val="hybridMultilevel"/>
    <w:tmpl w:val="943C3460"/>
    <w:lvl w:ilvl="0" w:tplc="8E364850">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8" w15:restartNumberingAfterBreak="0">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9" w15:restartNumberingAfterBreak="0">
    <w:nsid w:val="74220FE5"/>
    <w:multiLevelType w:val="hybridMultilevel"/>
    <w:tmpl w:val="586A43C6"/>
    <w:lvl w:ilvl="0" w:tplc="44668600">
      <w:start w:val="4"/>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0" w15:restartNumberingAfterBreak="0">
    <w:nsid w:val="7CAB79BE"/>
    <w:multiLevelType w:val="hybridMultilevel"/>
    <w:tmpl w:val="5C6290BE"/>
    <w:lvl w:ilvl="0" w:tplc="2C08A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ED159AE"/>
    <w:multiLevelType w:val="hybridMultilevel"/>
    <w:tmpl w:val="2FA65022"/>
    <w:lvl w:ilvl="0" w:tplc="E9AC01C4">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7"/>
  </w:num>
  <w:num w:numId="3">
    <w:abstractNumId w:val="2"/>
  </w:num>
  <w:num w:numId="4">
    <w:abstractNumId w:val="0"/>
  </w:num>
  <w:num w:numId="5">
    <w:abstractNumId w:val="8"/>
  </w:num>
  <w:num w:numId="6">
    <w:abstractNumId w:val="11"/>
  </w:num>
  <w:num w:numId="7">
    <w:abstractNumId w:val="9"/>
  </w:num>
  <w:num w:numId="8">
    <w:abstractNumId w:val="5"/>
  </w:num>
  <w:num w:numId="9">
    <w:abstractNumId w:val="18"/>
  </w:num>
  <w:num w:numId="10">
    <w:abstractNumId w:val="13"/>
  </w:num>
  <w:num w:numId="11">
    <w:abstractNumId w:val="20"/>
  </w:num>
  <w:num w:numId="12">
    <w:abstractNumId w:val="21"/>
  </w:num>
  <w:num w:numId="13">
    <w:abstractNumId w:val="10"/>
  </w:num>
  <w:num w:numId="14">
    <w:abstractNumId w:val="15"/>
  </w:num>
  <w:num w:numId="15">
    <w:abstractNumId w:val="14"/>
  </w:num>
  <w:num w:numId="16">
    <w:abstractNumId w:val="19"/>
  </w:num>
  <w:num w:numId="17">
    <w:abstractNumId w:val="17"/>
  </w:num>
  <w:num w:numId="18">
    <w:abstractNumId w:val="3"/>
  </w:num>
  <w:num w:numId="19">
    <w:abstractNumId w:val="12"/>
  </w:num>
  <w:num w:numId="20">
    <w:abstractNumId w:val="6"/>
  </w:num>
  <w:num w:numId="21">
    <w:abstractNumId w:val="1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3B"/>
    <w:rsid w:val="00003127"/>
    <w:rsid w:val="000138A3"/>
    <w:rsid w:val="000363F4"/>
    <w:rsid w:val="00041F3B"/>
    <w:rsid w:val="00050DE7"/>
    <w:rsid w:val="00053DE3"/>
    <w:rsid w:val="00080708"/>
    <w:rsid w:val="0008151B"/>
    <w:rsid w:val="000954DA"/>
    <w:rsid w:val="000B4BD7"/>
    <w:rsid w:val="000E65D6"/>
    <w:rsid w:val="000F200A"/>
    <w:rsid w:val="00105F00"/>
    <w:rsid w:val="00114211"/>
    <w:rsid w:val="00132410"/>
    <w:rsid w:val="001554F1"/>
    <w:rsid w:val="001563DD"/>
    <w:rsid w:val="0018746A"/>
    <w:rsid w:val="00187F32"/>
    <w:rsid w:val="001902A3"/>
    <w:rsid w:val="00193011"/>
    <w:rsid w:val="00195040"/>
    <w:rsid w:val="00195764"/>
    <w:rsid w:val="001A7F1C"/>
    <w:rsid w:val="001B54D8"/>
    <w:rsid w:val="001B6019"/>
    <w:rsid w:val="001C40CD"/>
    <w:rsid w:val="001D1517"/>
    <w:rsid w:val="001E186F"/>
    <w:rsid w:val="001E46D3"/>
    <w:rsid w:val="001E75ED"/>
    <w:rsid w:val="001F548F"/>
    <w:rsid w:val="00225E39"/>
    <w:rsid w:val="00240595"/>
    <w:rsid w:val="00244ED2"/>
    <w:rsid w:val="0025153B"/>
    <w:rsid w:val="002567E5"/>
    <w:rsid w:val="0026554A"/>
    <w:rsid w:val="00265C83"/>
    <w:rsid w:val="002828F4"/>
    <w:rsid w:val="002A778B"/>
    <w:rsid w:val="002B035F"/>
    <w:rsid w:val="002B25A4"/>
    <w:rsid w:val="002B3B53"/>
    <w:rsid w:val="002C4AA3"/>
    <w:rsid w:val="002D0858"/>
    <w:rsid w:val="002D68C3"/>
    <w:rsid w:val="002D7056"/>
    <w:rsid w:val="002E74C4"/>
    <w:rsid w:val="002E7E78"/>
    <w:rsid w:val="00310584"/>
    <w:rsid w:val="003134EB"/>
    <w:rsid w:val="00313A2D"/>
    <w:rsid w:val="00326C67"/>
    <w:rsid w:val="00332365"/>
    <w:rsid w:val="003614B4"/>
    <w:rsid w:val="003A247F"/>
    <w:rsid w:val="003A2DD6"/>
    <w:rsid w:val="003C08B1"/>
    <w:rsid w:val="003D3689"/>
    <w:rsid w:val="003E0BD2"/>
    <w:rsid w:val="003F4D02"/>
    <w:rsid w:val="00400EDF"/>
    <w:rsid w:val="004060ED"/>
    <w:rsid w:val="00413A78"/>
    <w:rsid w:val="00413BF6"/>
    <w:rsid w:val="00425BBA"/>
    <w:rsid w:val="00430381"/>
    <w:rsid w:val="00432EA7"/>
    <w:rsid w:val="00456402"/>
    <w:rsid w:val="004570EB"/>
    <w:rsid w:val="004840C8"/>
    <w:rsid w:val="004A54B5"/>
    <w:rsid w:val="004B6E65"/>
    <w:rsid w:val="004C1591"/>
    <w:rsid w:val="004C336B"/>
    <w:rsid w:val="004D403D"/>
    <w:rsid w:val="004D44F5"/>
    <w:rsid w:val="004E4F00"/>
    <w:rsid w:val="004F215C"/>
    <w:rsid w:val="004F5FF0"/>
    <w:rsid w:val="005227EC"/>
    <w:rsid w:val="00524FD1"/>
    <w:rsid w:val="00533F11"/>
    <w:rsid w:val="00534851"/>
    <w:rsid w:val="00541E58"/>
    <w:rsid w:val="00547496"/>
    <w:rsid w:val="00552F9C"/>
    <w:rsid w:val="00560749"/>
    <w:rsid w:val="0057261F"/>
    <w:rsid w:val="00587D5C"/>
    <w:rsid w:val="005C0066"/>
    <w:rsid w:val="005C3259"/>
    <w:rsid w:val="005C52D3"/>
    <w:rsid w:val="005C60E0"/>
    <w:rsid w:val="005D1AE9"/>
    <w:rsid w:val="005D3ED4"/>
    <w:rsid w:val="005D78AB"/>
    <w:rsid w:val="005E3EBE"/>
    <w:rsid w:val="005F0EB7"/>
    <w:rsid w:val="005F7585"/>
    <w:rsid w:val="0060389D"/>
    <w:rsid w:val="00611443"/>
    <w:rsid w:val="00632C36"/>
    <w:rsid w:val="006338A5"/>
    <w:rsid w:val="0064041B"/>
    <w:rsid w:val="00644B23"/>
    <w:rsid w:val="00650D42"/>
    <w:rsid w:val="00664A67"/>
    <w:rsid w:val="00666CD8"/>
    <w:rsid w:val="00672A64"/>
    <w:rsid w:val="00675439"/>
    <w:rsid w:val="00695EEB"/>
    <w:rsid w:val="006A0728"/>
    <w:rsid w:val="006A087E"/>
    <w:rsid w:val="006A603E"/>
    <w:rsid w:val="006B2BD1"/>
    <w:rsid w:val="006B4951"/>
    <w:rsid w:val="006D3A36"/>
    <w:rsid w:val="006D60D9"/>
    <w:rsid w:val="006E5FC4"/>
    <w:rsid w:val="00706B8A"/>
    <w:rsid w:val="0071414A"/>
    <w:rsid w:val="00716B11"/>
    <w:rsid w:val="0073030B"/>
    <w:rsid w:val="007443E0"/>
    <w:rsid w:val="007635F2"/>
    <w:rsid w:val="00767402"/>
    <w:rsid w:val="00770C22"/>
    <w:rsid w:val="00776639"/>
    <w:rsid w:val="00795925"/>
    <w:rsid w:val="007A0A42"/>
    <w:rsid w:val="007C57DD"/>
    <w:rsid w:val="007C5FC4"/>
    <w:rsid w:val="007D3D51"/>
    <w:rsid w:val="007E2F13"/>
    <w:rsid w:val="007E3F8F"/>
    <w:rsid w:val="007E40BE"/>
    <w:rsid w:val="007F2FFA"/>
    <w:rsid w:val="007F790C"/>
    <w:rsid w:val="00802BF4"/>
    <w:rsid w:val="00816DFC"/>
    <w:rsid w:val="008219A1"/>
    <w:rsid w:val="00831DD9"/>
    <w:rsid w:val="008416AF"/>
    <w:rsid w:val="008446A7"/>
    <w:rsid w:val="00845F36"/>
    <w:rsid w:val="00862382"/>
    <w:rsid w:val="00866FAA"/>
    <w:rsid w:val="00876809"/>
    <w:rsid w:val="00891641"/>
    <w:rsid w:val="008C2868"/>
    <w:rsid w:val="008D694B"/>
    <w:rsid w:val="008F6A80"/>
    <w:rsid w:val="009011B8"/>
    <w:rsid w:val="00907289"/>
    <w:rsid w:val="0091541F"/>
    <w:rsid w:val="009158F2"/>
    <w:rsid w:val="00925916"/>
    <w:rsid w:val="009347F2"/>
    <w:rsid w:val="00955122"/>
    <w:rsid w:val="009773CC"/>
    <w:rsid w:val="0098399A"/>
    <w:rsid w:val="009B5D82"/>
    <w:rsid w:val="009B6204"/>
    <w:rsid w:val="009C12CB"/>
    <w:rsid w:val="009D1607"/>
    <w:rsid w:val="00A065B0"/>
    <w:rsid w:val="00A172E1"/>
    <w:rsid w:val="00A247A9"/>
    <w:rsid w:val="00A3048D"/>
    <w:rsid w:val="00A404F6"/>
    <w:rsid w:val="00A419DB"/>
    <w:rsid w:val="00A42584"/>
    <w:rsid w:val="00A42D52"/>
    <w:rsid w:val="00A44B3A"/>
    <w:rsid w:val="00A55191"/>
    <w:rsid w:val="00A67807"/>
    <w:rsid w:val="00A845FF"/>
    <w:rsid w:val="00A85E7B"/>
    <w:rsid w:val="00A92273"/>
    <w:rsid w:val="00A94AC5"/>
    <w:rsid w:val="00A94D6C"/>
    <w:rsid w:val="00AB01AB"/>
    <w:rsid w:val="00AC2E0D"/>
    <w:rsid w:val="00AD5F47"/>
    <w:rsid w:val="00AE22D0"/>
    <w:rsid w:val="00AF1B27"/>
    <w:rsid w:val="00B11072"/>
    <w:rsid w:val="00B1348A"/>
    <w:rsid w:val="00B36533"/>
    <w:rsid w:val="00B52568"/>
    <w:rsid w:val="00B561D8"/>
    <w:rsid w:val="00B6621B"/>
    <w:rsid w:val="00B73369"/>
    <w:rsid w:val="00B85F18"/>
    <w:rsid w:val="00B95C15"/>
    <w:rsid w:val="00BA61F7"/>
    <w:rsid w:val="00BA714A"/>
    <w:rsid w:val="00BB01EC"/>
    <w:rsid w:val="00BB6292"/>
    <w:rsid w:val="00BC04D2"/>
    <w:rsid w:val="00BC67B2"/>
    <w:rsid w:val="00BD045F"/>
    <w:rsid w:val="00BE2881"/>
    <w:rsid w:val="00BE4B7E"/>
    <w:rsid w:val="00BF642D"/>
    <w:rsid w:val="00C66F76"/>
    <w:rsid w:val="00C83934"/>
    <w:rsid w:val="00C84F8B"/>
    <w:rsid w:val="00C906CC"/>
    <w:rsid w:val="00C97B01"/>
    <w:rsid w:val="00CA3C73"/>
    <w:rsid w:val="00CA7A8E"/>
    <w:rsid w:val="00CB30B7"/>
    <w:rsid w:val="00CC5ABC"/>
    <w:rsid w:val="00CD2ACA"/>
    <w:rsid w:val="00CD6655"/>
    <w:rsid w:val="00CD7F61"/>
    <w:rsid w:val="00CE0578"/>
    <w:rsid w:val="00CE74A3"/>
    <w:rsid w:val="00D00108"/>
    <w:rsid w:val="00D05D5C"/>
    <w:rsid w:val="00D20491"/>
    <w:rsid w:val="00D214F8"/>
    <w:rsid w:val="00D27D9C"/>
    <w:rsid w:val="00D55439"/>
    <w:rsid w:val="00D712AA"/>
    <w:rsid w:val="00D76BA9"/>
    <w:rsid w:val="00D84192"/>
    <w:rsid w:val="00D8531D"/>
    <w:rsid w:val="00D94AA6"/>
    <w:rsid w:val="00DC4918"/>
    <w:rsid w:val="00DD0138"/>
    <w:rsid w:val="00DD0E63"/>
    <w:rsid w:val="00DD6A18"/>
    <w:rsid w:val="00DD7E48"/>
    <w:rsid w:val="00DE18CE"/>
    <w:rsid w:val="00DF75F9"/>
    <w:rsid w:val="00DF77BE"/>
    <w:rsid w:val="00E05E18"/>
    <w:rsid w:val="00E11EBE"/>
    <w:rsid w:val="00E13340"/>
    <w:rsid w:val="00E15E79"/>
    <w:rsid w:val="00E31D0A"/>
    <w:rsid w:val="00E519B1"/>
    <w:rsid w:val="00E667EF"/>
    <w:rsid w:val="00E72597"/>
    <w:rsid w:val="00E82E57"/>
    <w:rsid w:val="00EA72C9"/>
    <w:rsid w:val="00EC7ACD"/>
    <w:rsid w:val="00ED33B6"/>
    <w:rsid w:val="00EF4FA3"/>
    <w:rsid w:val="00F013A9"/>
    <w:rsid w:val="00F20EEE"/>
    <w:rsid w:val="00F217E5"/>
    <w:rsid w:val="00F321C3"/>
    <w:rsid w:val="00F41609"/>
    <w:rsid w:val="00F60824"/>
    <w:rsid w:val="00F62E2D"/>
    <w:rsid w:val="00F65135"/>
    <w:rsid w:val="00F66DD6"/>
    <w:rsid w:val="00F70311"/>
    <w:rsid w:val="00F74AEA"/>
    <w:rsid w:val="00F92FE9"/>
    <w:rsid w:val="00FA0E55"/>
    <w:rsid w:val="00FA215F"/>
    <w:rsid w:val="00FB16E1"/>
    <w:rsid w:val="00FB50CB"/>
    <w:rsid w:val="00FB6F91"/>
    <w:rsid w:val="00FE5E50"/>
    <w:rsid w:val="00FF4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F28DB"/>
  <w15:docId w15:val="{9714D643-4C6B-4F63-B4E8-09036843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410"/>
    <w:rPr>
      <w:rFonts w:ascii="Calibri" w:eastAsia="Calibri" w:hAnsi="Calibri" w:cs="Times New Roman"/>
    </w:rPr>
  </w:style>
  <w:style w:type="paragraph" w:styleId="1">
    <w:name w:val="heading 1"/>
    <w:basedOn w:val="a"/>
    <w:next w:val="a"/>
    <w:link w:val="10"/>
    <w:uiPriority w:val="9"/>
    <w:qFormat/>
    <w:rsid w:val="00D8419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zh-CN"/>
    </w:rPr>
  </w:style>
  <w:style w:type="paragraph" w:styleId="2">
    <w:name w:val="heading 2"/>
    <w:basedOn w:val="a"/>
    <w:next w:val="a"/>
    <w:link w:val="20"/>
    <w:uiPriority w:val="9"/>
    <w:semiHidden/>
    <w:unhideWhenUsed/>
    <w:qFormat/>
    <w:rsid w:val="00D8419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3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2410"/>
    <w:rPr>
      <w:rFonts w:ascii="Tahoma" w:eastAsia="Calibri" w:hAnsi="Tahoma" w:cs="Tahoma"/>
      <w:sz w:val="16"/>
      <w:szCs w:val="16"/>
    </w:rPr>
  </w:style>
  <w:style w:type="paragraph" w:styleId="a5">
    <w:name w:val="List Paragraph"/>
    <w:basedOn w:val="a"/>
    <w:link w:val="a6"/>
    <w:uiPriority w:val="34"/>
    <w:qFormat/>
    <w:rsid w:val="00D27D9C"/>
    <w:pPr>
      <w:ind w:left="720"/>
      <w:contextualSpacing/>
    </w:pPr>
  </w:style>
  <w:style w:type="paragraph" w:customStyle="1" w:styleId="xl68">
    <w:name w:val="xl68"/>
    <w:basedOn w:val="a"/>
    <w:uiPriority w:val="99"/>
    <w:rsid w:val="006E5FC4"/>
    <w:pPr>
      <w:spacing w:before="100" w:beforeAutospacing="1" w:after="100" w:afterAutospacing="1" w:line="240" w:lineRule="auto"/>
      <w:jc w:val="right"/>
    </w:pPr>
    <w:rPr>
      <w:rFonts w:ascii="Times New Roman" w:hAnsi="Times New Roman"/>
      <w:sz w:val="24"/>
      <w:szCs w:val="24"/>
      <w:lang w:eastAsia="ru-RU"/>
    </w:rPr>
  </w:style>
  <w:style w:type="paragraph" w:styleId="a7">
    <w:name w:val="footer"/>
    <w:basedOn w:val="a"/>
    <w:link w:val="a8"/>
    <w:uiPriority w:val="99"/>
    <w:unhideWhenUsed/>
    <w:qFormat/>
    <w:rsid w:val="00FF4612"/>
    <w:pPr>
      <w:tabs>
        <w:tab w:val="center" w:pos="4677"/>
        <w:tab w:val="right" w:pos="9355"/>
      </w:tabs>
      <w:spacing w:after="0" w:line="240" w:lineRule="auto"/>
    </w:pPr>
  </w:style>
  <w:style w:type="character" w:customStyle="1" w:styleId="a8">
    <w:name w:val="Нижний колонтитул Знак"/>
    <w:basedOn w:val="a0"/>
    <w:link w:val="a7"/>
    <w:uiPriority w:val="99"/>
    <w:qFormat/>
    <w:rsid w:val="00FF4612"/>
    <w:rPr>
      <w:rFonts w:ascii="Calibri" w:eastAsia="Calibri" w:hAnsi="Calibri" w:cs="Times New Roman"/>
    </w:rPr>
  </w:style>
  <w:style w:type="paragraph" w:styleId="a9">
    <w:name w:val="caption"/>
    <w:basedOn w:val="a"/>
    <w:next w:val="a"/>
    <w:uiPriority w:val="35"/>
    <w:semiHidden/>
    <w:unhideWhenUsed/>
    <w:qFormat/>
    <w:rsid w:val="00FF4612"/>
    <w:pPr>
      <w:spacing w:line="240" w:lineRule="auto"/>
    </w:pPr>
    <w:rPr>
      <w:b/>
      <w:bCs/>
      <w:color w:val="4F81BD" w:themeColor="accent1"/>
      <w:sz w:val="18"/>
      <w:szCs w:val="18"/>
    </w:rPr>
  </w:style>
  <w:style w:type="table" w:styleId="aa">
    <w:name w:val="Table Grid"/>
    <w:basedOn w:val="a1"/>
    <w:uiPriority w:val="59"/>
    <w:rsid w:val="00644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84192"/>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semiHidden/>
    <w:rsid w:val="00D84192"/>
    <w:rPr>
      <w:rFonts w:asciiTheme="majorHAnsi" w:eastAsiaTheme="majorEastAsia" w:hAnsiTheme="majorHAnsi" w:cstheme="majorBidi"/>
      <w:b/>
      <w:bCs/>
      <w:color w:val="4F81BD" w:themeColor="accent1"/>
      <w:sz w:val="26"/>
      <w:szCs w:val="26"/>
      <w:lang w:eastAsia="zh-CN"/>
    </w:rPr>
  </w:style>
  <w:style w:type="numbering" w:customStyle="1" w:styleId="11">
    <w:name w:val="Нет списка1"/>
    <w:next w:val="a2"/>
    <w:uiPriority w:val="99"/>
    <w:semiHidden/>
    <w:unhideWhenUsed/>
    <w:rsid w:val="00D84192"/>
  </w:style>
  <w:style w:type="paragraph" w:customStyle="1" w:styleId="ConsPlusNormal">
    <w:name w:val="ConsPlusNormal"/>
    <w:link w:val="ConsPlusNormal1"/>
    <w:qFormat/>
    <w:rsid w:val="00D84192"/>
    <w:pPr>
      <w:autoSpaceDE w:val="0"/>
      <w:autoSpaceDN w:val="0"/>
      <w:adjustRightInd w:val="0"/>
      <w:spacing w:after="0" w:line="240" w:lineRule="auto"/>
    </w:pPr>
    <w:rPr>
      <w:rFonts w:ascii="Arial" w:eastAsia="Calibri" w:hAnsi="Arial" w:cs="Arial"/>
      <w:sz w:val="20"/>
      <w:szCs w:val="20"/>
      <w:lang w:eastAsia="ru-RU"/>
    </w:rPr>
  </w:style>
  <w:style w:type="character" w:customStyle="1" w:styleId="ab">
    <w:name w:val="Гипертекстовая ссылка"/>
    <w:basedOn w:val="a0"/>
    <w:uiPriority w:val="99"/>
    <w:qFormat/>
    <w:rsid w:val="00D84192"/>
    <w:rPr>
      <w:rFonts w:cs="Times New Roman"/>
      <w:b/>
      <w:color w:val="106BBE"/>
    </w:rPr>
  </w:style>
  <w:style w:type="paragraph" w:styleId="ac">
    <w:name w:val="header"/>
    <w:basedOn w:val="a"/>
    <w:link w:val="ad"/>
    <w:uiPriority w:val="99"/>
    <w:unhideWhenUsed/>
    <w:qFormat/>
    <w:rsid w:val="00D84192"/>
    <w:pPr>
      <w:tabs>
        <w:tab w:val="center" w:pos="4677"/>
        <w:tab w:val="right" w:pos="9355"/>
      </w:tabs>
      <w:spacing w:after="0" w:line="240" w:lineRule="auto"/>
    </w:pPr>
    <w:rPr>
      <w:rFonts w:ascii="Times New Roman" w:eastAsia="Times New Roman" w:hAnsi="Times New Roman"/>
      <w:sz w:val="20"/>
      <w:szCs w:val="20"/>
      <w:lang w:eastAsia="zh-CN"/>
    </w:rPr>
  </w:style>
  <w:style w:type="character" w:customStyle="1" w:styleId="ad">
    <w:name w:val="Верхний колонтитул Знак"/>
    <w:basedOn w:val="a0"/>
    <w:link w:val="ac"/>
    <w:uiPriority w:val="99"/>
    <w:rsid w:val="00D84192"/>
    <w:rPr>
      <w:rFonts w:ascii="Times New Roman" w:eastAsia="Times New Roman" w:hAnsi="Times New Roman" w:cs="Times New Roman"/>
      <w:sz w:val="20"/>
      <w:szCs w:val="20"/>
      <w:lang w:eastAsia="zh-CN"/>
    </w:rPr>
  </w:style>
  <w:style w:type="paragraph" w:styleId="ae">
    <w:name w:val="Normal (Web)"/>
    <w:basedOn w:val="a"/>
    <w:uiPriority w:val="99"/>
    <w:rsid w:val="00D84192"/>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semiHidden/>
    <w:rsid w:val="00D84192"/>
    <w:rPr>
      <w:color w:val="0000FF"/>
      <w:u w:val="single"/>
    </w:rPr>
  </w:style>
  <w:style w:type="table" w:customStyle="1" w:styleId="12">
    <w:name w:val="Сетка таблицы1"/>
    <w:basedOn w:val="a1"/>
    <w:next w:val="aa"/>
    <w:rsid w:val="00D8419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Таблицы (моноширинный)"/>
    <w:basedOn w:val="a"/>
    <w:next w:val="a"/>
    <w:uiPriority w:val="99"/>
    <w:qFormat/>
    <w:rsid w:val="00D84192"/>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1">
    <w:name w:val="Цветовое выделение"/>
    <w:uiPriority w:val="99"/>
    <w:qFormat/>
    <w:rsid w:val="00D84192"/>
    <w:rPr>
      <w:b/>
      <w:color w:val="26282F"/>
    </w:rPr>
  </w:style>
  <w:style w:type="paragraph" w:customStyle="1" w:styleId="af2">
    <w:name w:val="Нормальный (таблица)"/>
    <w:basedOn w:val="a"/>
    <w:next w:val="a"/>
    <w:uiPriority w:val="99"/>
    <w:rsid w:val="00D8419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link w:val="ConsPlusNonformat1"/>
    <w:qFormat/>
    <w:rsid w:val="00D841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6C6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f3">
    <w:name w:val="Body Text"/>
    <w:basedOn w:val="a"/>
    <w:link w:val="af4"/>
    <w:rsid w:val="00C84F8B"/>
    <w:pPr>
      <w:widowControl w:val="0"/>
      <w:suppressAutoHyphens/>
      <w:spacing w:after="0" w:line="240" w:lineRule="auto"/>
      <w:jc w:val="center"/>
    </w:pPr>
    <w:rPr>
      <w:rFonts w:ascii="Times New Roman" w:eastAsia="Times New Roman" w:hAnsi="Times New Roman"/>
      <w:spacing w:val="20"/>
      <w:sz w:val="36"/>
      <w:szCs w:val="20"/>
      <w:lang w:eastAsia="zh-CN"/>
    </w:rPr>
  </w:style>
  <w:style w:type="character" w:customStyle="1" w:styleId="af4">
    <w:name w:val="Основной текст Знак"/>
    <w:basedOn w:val="a0"/>
    <w:link w:val="af3"/>
    <w:rsid w:val="00C84F8B"/>
    <w:rPr>
      <w:rFonts w:ascii="Times New Roman" w:eastAsia="Times New Roman" w:hAnsi="Times New Roman" w:cs="Times New Roman"/>
      <w:spacing w:val="20"/>
      <w:sz w:val="36"/>
      <w:szCs w:val="20"/>
      <w:lang w:eastAsia="zh-CN"/>
    </w:rPr>
  </w:style>
  <w:style w:type="character" w:customStyle="1" w:styleId="21">
    <w:name w:val="Основной текст (2)_"/>
    <w:link w:val="22"/>
    <w:rsid w:val="00675439"/>
    <w:rPr>
      <w:sz w:val="28"/>
      <w:szCs w:val="28"/>
      <w:shd w:val="clear" w:color="auto" w:fill="FFFFFF"/>
    </w:rPr>
  </w:style>
  <w:style w:type="paragraph" w:customStyle="1" w:styleId="22">
    <w:name w:val="Основной текст (2)"/>
    <w:basedOn w:val="a"/>
    <w:link w:val="21"/>
    <w:rsid w:val="00675439"/>
    <w:pPr>
      <w:widowControl w:val="0"/>
      <w:shd w:val="clear" w:color="auto" w:fill="FFFFFF"/>
      <w:spacing w:after="0" w:line="322" w:lineRule="exact"/>
      <w:ind w:hanging="640"/>
      <w:jc w:val="both"/>
    </w:pPr>
    <w:rPr>
      <w:rFonts w:asciiTheme="minorHAnsi" w:eastAsiaTheme="minorHAnsi" w:hAnsiTheme="minorHAnsi" w:cstheme="minorBidi"/>
      <w:sz w:val="28"/>
      <w:szCs w:val="28"/>
    </w:rPr>
  </w:style>
  <w:style w:type="paragraph" w:customStyle="1" w:styleId="caaieiaie2">
    <w:name w:val="caaieiaie 2"/>
    <w:basedOn w:val="a"/>
    <w:next w:val="a"/>
    <w:rsid w:val="00675439"/>
    <w:pPr>
      <w:keepNext/>
      <w:widowControl w:val="0"/>
      <w:suppressAutoHyphens/>
      <w:spacing w:after="0" w:line="240" w:lineRule="auto"/>
      <w:jc w:val="center"/>
    </w:pPr>
    <w:rPr>
      <w:rFonts w:ascii="Times New Roman" w:eastAsia="Times New Roman" w:hAnsi="Times New Roman"/>
      <w:b/>
      <w:sz w:val="40"/>
      <w:szCs w:val="20"/>
      <w:lang w:eastAsia="zh-CN"/>
    </w:rPr>
  </w:style>
  <w:style w:type="character" w:styleId="af5">
    <w:name w:val="footnote reference"/>
    <w:uiPriority w:val="99"/>
    <w:semiHidden/>
    <w:unhideWhenUsed/>
    <w:rsid w:val="00675439"/>
    <w:rPr>
      <w:vertAlign w:val="superscript"/>
    </w:rPr>
  </w:style>
  <w:style w:type="character" w:customStyle="1" w:styleId="pt-000003">
    <w:name w:val="pt-000003"/>
    <w:basedOn w:val="a0"/>
    <w:rsid w:val="00675439"/>
  </w:style>
  <w:style w:type="character" w:customStyle="1" w:styleId="pt-a0-000004">
    <w:name w:val="pt-a0-000004"/>
    <w:basedOn w:val="a0"/>
    <w:rsid w:val="00675439"/>
  </w:style>
  <w:style w:type="paragraph" w:customStyle="1" w:styleId="pt-000002">
    <w:name w:val="pt-00000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consplusnormal-000012">
    <w:name w:val="pt-consplusnormal-00001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005">
    <w:name w:val="pt-00000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06">
    <w:name w:val="pt-000006"/>
    <w:basedOn w:val="a0"/>
    <w:rsid w:val="00675439"/>
  </w:style>
  <w:style w:type="paragraph" w:customStyle="1" w:styleId="pt-consplusnormal-000024">
    <w:name w:val="pt-consplusnormal-000024"/>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015">
    <w:name w:val="pt-a-00001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1"/>
    <w:link w:val="ConsPlusNormal"/>
    <w:locked/>
    <w:rsid w:val="00675439"/>
    <w:rPr>
      <w:rFonts w:ascii="Arial" w:eastAsia="Calibri" w:hAnsi="Arial" w:cs="Arial"/>
      <w:sz w:val="20"/>
      <w:szCs w:val="20"/>
      <w:lang w:eastAsia="ru-RU"/>
    </w:rPr>
  </w:style>
  <w:style w:type="character" w:customStyle="1" w:styleId="a6">
    <w:name w:val="Абзац списка Знак"/>
    <w:link w:val="a5"/>
    <w:uiPriority w:val="34"/>
    <w:locked/>
    <w:rsid w:val="00675439"/>
    <w:rPr>
      <w:rFonts w:ascii="Calibri" w:eastAsia="Calibri" w:hAnsi="Calibri" w:cs="Times New Roman"/>
    </w:rPr>
  </w:style>
  <w:style w:type="paragraph" w:styleId="HTML">
    <w:name w:val="HTML Preformatted"/>
    <w:basedOn w:val="a"/>
    <w:link w:val="HTML0"/>
    <w:uiPriority w:val="99"/>
    <w:unhideWhenUsed/>
    <w:rsid w:val="0067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675439"/>
    <w:rPr>
      <w:rFonts w:ascii="Courier New" w:eastAsia="Times New Roman" w:hAnsi="Courier New" w:cs="Times New Roman"/>
      <w:sz w:val="20"/>
      <w:szCs w:val="20"/>
      <w:lang w:val="x-none" w:eastAsia="x-none"/>
    </w:rPr>
  </w:style>
  <w:style w:type="character" w:customStyle="1" w:styleId="ConsPlusNonformat1">
    <w:name w:val="ConsPlusNonformat1"/>
    <w:link w:val="ConsPlusNonformat"/>
    <w:locked/>
    <w:rsid w:val="00675439"/>
    <w:rPr>
      <w:rFonts w:ascii="Courier New" w:eastAsia="Times New Roman" w:hAnsi="Courier New" w:cs="Courier New"/>
      <w:sz w:val="20"/>
      <w:szCs w:val="20"/>
      <w:lang w:eastAsia="ru-RU"/>
    </w:rPr>
  </w:style>
  <w:style w:type="paragraph" w:customStyle="1" w:styleId="ConsTitle">
    <w:name w:val="ConsTitle"/>
    <w:rsid w:val="00675439"/>
    <w:pPr>
      <w:widowControl w:val="0"/>
      <w:suppressAutoHyphens/>
      <w:snapToGrid w:val="0"/>
      <w:spacing w:after="0" w:line="240" w:lineRule="auto"/>
    </w:pPr>
    <w:rPr>
      <w:rFonts w:ascii="Arial" w:eastAsia="Times New Roman" w:hAnsi="Arial" w:cs="Arial"/>
      <w:b/>
      <w:sz w:val="16"/>
      <w:szCs w:val="20"/>
      <w:lang w:eastAsia="zh-CN"/>
    </w:rPr>
  </w:style>
  <w:style w:type="numbering" w:customStyle="1" w:styleId="23">
    <w:name w:val="Нет списка2"/>
    <w:next w:val="a2"/>
    <w:uiPriority w:val="99"/>
    <w:semiHidden/>
    <w:unhideWhenUsed/>
    <w:rsid w:val="007D3D51"/>
  </w:style>
  <w:style w:type="table" w:customStyle="1" w:styleId="24">
    <w:name w:val="Сетка таблицы2"/>
    <w:basedOn w:val="a1"/>
    <w:next w:val="aa"/>
    <w:rsid w:val="007D3D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unhideWhenUsed/>
    <w:rsid w:val="007D3D51"/>
    <w:pPr>
      <w:spacing w:after="0" w:line="240" w:lineRule="auto"/>
    </w:pPr>
    <w:rPr>
      <w:rFonts w:ascii="Times New Roman" w:eastAsia="Times New Roman" w:hAnsi="Times New Roman"/>
      <w:sz w:val="20"/>
      <w:szCs w:val="20"/>
      <w:lang w:eastAsia="zh-CN"/>
    </w:rPr>
  </w:style>
  <w:style w:type="character" w:customStyle="1" w:styleId="af7">
    <w:name w:val="Текст сноски Знак"/>
    <w:basedOn w:val="a0"/>
    <w:link w:val="af6"/>
    <w:uiPriority w:val="99"/>
    <w:rsid w:val="007D3D51"/>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91066">
      <w:bodyDiv w:val="1"/>
      <w:marLeft w:val="0"/>
      <w:marRight w:val="0"/>
      <w:marTop w:val="0"/>
      <w:marBottom w:val="0"/>
      <w:divBdr>
        <w:top w:val="none" w:sz="0" w:space="0" w:color="auto"/>
        <w:left w:val="none" w:sz="0" w:space="0" w:color="auto"/>
        <w:bottom w:val="none" w:sz="0" w:space="0" w:color="auto"/>
        <w:right w:val="none" w:sz="0" w:space="0" w:color="auto"/>
      </w:divBdr>
    </w:div>
    <w:div w:id="305086571">
      <w:bodyDiv w:val="1"/>
      <w:marLeft w:val="0"/>
      <w:marRight w:val="0"/>
      <w:marTop w:val="0"/>
      <w:marBottom w:val="0"/>
      <w:divBdr>
        <w:top w:val="none" w:sz="0" w:space="0" w:color="auto"/>
        <w:left w:val="none" w:sz="0" w:space="0" w:color="auto"/>
        <w:bottom w:val="none" w:sz="0" w:space="0" w:color="auto"/>
        <w:right w:val="none" w:sz="0" w:space="0" w:color="auto"/>
      </w:divBdr>
    </w:div>
    <w:div w:id="397439166">
      <w:bodyDiv w:val="1"/>
      <w:marLeft w:val="0"/>
      <w:marRight w:val="0"/>
      <w:marTop w:val="0"/>
      <w:marBottom w:val="0"/>
      <w:divBdr>
        <w:top w:val="none" w:sz="0" w:space="0" w:color="auto"/>
        <w:left w:val="none" w:sz="0" w:space="0" w:color="auto"/>
        <w:bottom w:val="none" w:sz="0" w:space="0" w:color="auto"/>
        <w:right w:val="none" w:sz="0" w:space="0" w:color="auto"/>
      </w:divBdr>
    </w:div>
    <w:div w:id="487937560">
      <w:bodyDiv w:val="1"/>
      <w:marLeft w:val="0"/>
      <w:marRight w:val="0"/>
      <w:marTop w:val="0"/>
      <w:marBottom w:val="0"/>
      <w:divBdr>
        <w:top w:val="none" w:sz="0" w:space="0" w:color="auto"/>
        <w:left w:val="none" w:sz="0" w:space="0" w:color="auto"/>
        <w:bottom w:val="none" w:sz="0" w:space="0" w:color="auto"/>
        <w:right w:val="none" w:sz="0" w:space="0" w:color="auto"/>
      </w:divBdr>
    </w:div>
    <w:div w:id="1083068672">
      <w:bodyDiv w:val="1"/>
      <w:marLeft w:val="0"/>
      <w:marRight w:val="0"/>
      <w:marTop w:val="0"/>
      <w:marBottom w:val="0"/>
      <w:divBdr>
        <w:top w:val="none" w:sz="0" w:space="0" w:color="auto"/>
        <w:left w:val="none" w:sz="0" w:space="0" w:color="auto"/>
        <w:bottom w:val="none" w:sz="0" w:space="0" w:color="auto"/>
        <w:right w:val="none" w:sz="0" w:space="0" w:color="auto"/>
      </w:divBdr>
    </w:div>
    <w:div w:id="1170801025">
      <w:bodyDiv w:val="1"/>
      <w:marLeft w:val="0"/>
      <w:marRight w:val="0"/>
      <w:marTop w:val="0"/>
      <w:marBottom w:val="0"/>
      <w:divBdr>
        <w:top w:val="none" w:sz="0" w:space="0" w:color="auto"/>
        <w:left w:val="none" w:sz="0" w:space="0" w:color="auto"/>
        <w:bottom w:val="none" w:sz="0" w:space="0" w:color="auto"/>
        <w:right w:val="none" w:sz="0" w:space="0" w:color="auto"/>
      </w:divBdr>
    </w:div>
    <w:div w:id="1360357032">
      <w:bodyDiv w:val="1"/>
      <w:marLeft w:val="0"/>
      <w:marRight w:val="0"/>
      <w:marTop w:val="0"/>
      <w:marBottom w:val="0"/>
      <w:divBdr>
        <w:top w:val="none" w:sz="0" w:space="0" w:color="auto"/>
        <w:left w:val="none" w:sz="0" w:space="0" w:color="auto"/>
        <w:bottom w:val="none" w:sz="0" w:space="0" w:color="auto"/>
        <w:right w:val="none" w:sz="0" w:space="0" w:color="auto"/>
      </w:divBdr>
    </w:div>
    <w:div w:id="169693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9D9A0-0A50-469C-A24B-FF3A722B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1941</TotalTime>
  <Pages>1</Pages>
  <Words>1085</Words>
  <Characters>6187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156</cp:revision>
  <cp:lastPrinted>2024-04-01T05:13:00Z</cp:lastPrinted>
  <dcterms:created xsi:type="dcterms:W3CDTF">2019-11-23T16:34:00Z</dcterms:created>
  <dcterms:modified xsi:type="dcterms:W3CDTF">2024-04-02T03:59:00Z</dcterms:modified>
</cp:coreProperties>
</file>